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31" w:rsidRDefault="00280D64" w:rsidP="002E12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6" type="#_x0000_t73" style="position:absolute;left:0;text-align:left;margin-left:-63.45pt;margin-top:-3.9pt;width:79.2pt;height:736.8pt;z-index:251658240">
            <o:extrusion v:ext="view" on="t" viewpoint="-34.72222mm,34.72222mm" viewpointorigin="-.5,.5" skewangle="45" lightposition="-50000" lightposition2="50000"/>
          </v:shape>
        </w:pict>
      </w:r>
      <w:r w:rsidR="00FD7D69">
        <w:rPr>
          <w:rFonts w:ascii="Times New Roman" w:hAnsi="Times New Roman" w:cs="Times New Roman"/>
          <w:sz w:val="32"/>
          <w:szCs w:val="32"/>
        </w:rPr>
        <w:t>«ОБЛАСТНОЙ ИСТОРИКО-КРАЕВЕДЧЕСКИЙ КОНКУРС «ВОЕННАЯ РЕЛИКВИЯ», ПОСВЯЩЕННЫЙ 65-ЛЕТИЮ ВЕЛИКОЙ ПОБЕДЫ»</w:t>
      </w:r>
    </w:p>
    <w:p w:rsidR="002E12D1" w:rsidRDefault="00FD7D69" w:rsidP="002E12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12D1" w:rsidRDefault="00FD7D69" w:rsidP="002E12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12D1" w:rsidRPr="002E12D1" w:rsidRDefault="00FD7D69" w:rsidP="002E12D1">
      <w:pPr>
        <w:jc w:val="right"/>
        <w:rPr>
          <w:rFonts w:ascii="Times New Roman" w:hAnsi="Times New Roman" w:cs="Times New Roman"/>
          <w:sz w:val="24"/>
        </w:rPr>
      </w:pPr>
      <w:r w:rsidRPr="002E12D1">
        <w:rPr>
          <w:rFonts w:ascii="Times New Roman" w:hAnsi="Times New Roman" w:cs="Times New Roman"/>
          <w:sz w:val="24"/>
        </w:rPr>
        <w:t xml:space="preserve">«ЛУЧШИЙ ЭКСПОНАТ МУЗЕЯ </w:t>
      </w:r>
    </w:p>
    <w:p w:rsidR="002E12D1" w:rsidRPr="002E12D1" w:rsidRDefault="00FD7D69" w:rsidP="002E12D1">
      <w:pPr>
        <w:jc w:val="right"/>
        <w:rPr>
          <w:rFonts w:ascii="Times New Roman" w:hAnsi="Times New Roman" w:cs="Times New Roman"/>
          <w:sz w:val="24"/>
        </w:rPr>
      </w:pPr>
      <w:r w:rsidRPr="002E12D1">
        <w:rPr>
          <w:rFonts w:ascii="Times New Roman" w:hAnsi="Times New Roman" w:cs="Times New Roman"/>
          <w:sz w:val="24"/>
        </w:rPr>
        <w:t>ОБРАЗОВАТЕЛЬНОГО УЧРЕЖДЕНИЯ»</w:t>
      </w:r>
    </w:p>
    <w:p w:rsidR="002E12D1" w:rsidRDefault="00FD7D69" w:rsidP="002E12D1">
      <w:pPr>
        <w:spacing w:line="240" w:lineRule="auto"/>
        <w:jc w:val="right"/>
        <w:rPr>
          <w:rFonts w:ascii="Times New Roman" w:hAnsi="Times New Roman" w:cs="Times New Roman"/>
          <w:b/>
          <w:i/>
          <w:sz w:val="36"/>
          <w:szCs w:val="32"/>
        </w:rPr>
      </w:pPr>
    </w:p>
    <w:p w:rsidR="004B6A9B" w:rsidRPr="004B6A9B" w:rsidRDefault="00FD7D69" w:rsidP="002E12D1">
      <w:pPr>
        <w:spacing w:line="240" w:lineRule="auto"/>
        <w:jc w:val="right"/>
        <w:rPr>
          <w:rFonts w:ascii="Times New Roman" w:hAnsi="Times New Roman" w:cs="Times New Roman"/>
          <w:b/>
          <w:i/>
          <w:sz w:val="36"/>
          <w:szCs w:val="32"/>
        </w:rPr>
      </w:pPr>
    </w:p>
    <w:p w:rsidR="004B6A9B" w:rsidRPr="004B6A9B" w:rsidRDefault="00FD7D69" w:rsidP="002E12D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4B6A9B">
        <w:rPr>
          <w:rFonts w:ascii="Times New Roman" w:hAnsi="Times New Roman" w:cs="Times New Roman"/>
          <w:b/>
          <w:i/>
          <w:sz w:val="40"/>
          <w:szCs w:val="32"/>
        </w:rPr>
        <w:t>«ФРОНТОВОЕ ПИСЬМО-</w:t>
      </w:r>
    </w:p>
    <w:p w:rsidR="002E12D1" w:rsidRPr="004B6A9B" w:rsidRDefault="00FD7D69" w:rsidP="002E12D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4B6A9B">
        <w:rPr>
          <w:rFonts w:ascii="Times New Roman" w:hAnsi="Times New Roman" w:cs="Times New Roman"/>
          <w:b/>
          <w:i/>
          <w:sz w:val="40"/>
          <w:szCs w:val="32"/>
        </w:rPr>
        <w:t>БЕСЦЕННЫЙ ДОКУМЕНТ ЭПОХИ»</w:t>
      </w:r>
    </w:p>
    <w:p w:rsidR="004B6A9B" w:rsidRDefault="00FD7D69" w:rsidP="002E12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6A9B" w:rsidRDefault="00FD7D69" w:rsidP="002E12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6A9B" w:rsidRPr="004B6A9B" w:rsidRDefault="00FD7D69" w:rsidP="004B6A9B">
      <w:pPr>
        <w:jc w:val="right"/>
        <w:rPr>
          <w:rFonts w:ascii="Times New Roman" w:hAnsi="Times New Roman" w:cs="Times New Roman"/>
          <w:sz w:val="24"/>
        </w:rPr>
      </w:pPr>
      <w:r w:rsidRPr="004B6A9B">
        <w:t xml:space="preserve"> </w:t>
      </w:r>
      <w:r>
        <w:rPr>
          <w:rFonts w:ascii="Times New Roman" w:hAnsi="Times New Roman" w:cs="Times New Roman"/>
          <w:sz w:val="24"/>
        </w:rPr>
        <w:t>ИСТОРИКО-КРАЕВЕДЧЕСКИЙ МУЗЕЙ</w:t>
      </w:r>
      <w:r w:rsidRPr="004B6A9B">
        <w:rPr>
          <w:rFonts w:ascii="Times New Roman" w:hAnsi="Times New Roman" w:cs="Times New Roman"/>
          <w:sz w:val="24"/>
        </w:rPr>
        <w:t xml:space="preserve">, </w:t>
      </w:r>
    </w:p>
    <w:p w:rsidR="004B6A9B" w:rsidRDefault="00FD7D69" w:rsidP="004B6A9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ОСНОВАНИЯ: </w:t>
      </w:r>
      <w:r w:rsidRPr="004B6A9B">
        <w:rPr>
          <w:rFonts w:ascii="Times New Roman" w:hAnsi="Times New Roman" w:cs="Times New Roman"/>
          <w:sz w:val="24"/>
        </w:rPr>
        <w:t xml:space="preserve">МАЙ  2007 ГОД </w:t>
      </w:r>
    </w:p>
    <w:p w:rsidR="004B6A9B" w:rsidRPr="004B6A9B" w:rsidRDefault="00FD7D69" w:rsidP="004B6A9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НОМЕР ПАСПОРТА </w:t>
      </w:r>
      <w:r w:rsidRPr="004B6A9B">
        <w:rPr>
          <w:rFonts w:ascii="Times New Roman" w:hAnsi="Times New Roman" w:cs="Times New Roman"/>
          <w:sz w:val="24"/>
        </w:rPr>
        <w:t>№8807, 25 НОЯБРЯ 2005 Г.</w:t>
      </w:r>
    </w:p>
    <w:p w:rsidR="004B6A9B" w:rsidRPr="004B6A9B" w:rsidRDefault="00FD7D69" w:rsidP="004B6A9B">
      <w:pPr>
        <w:jc w:val="right"/>
        <w:rPr>
          <w:rFonts w:ascii="Times New Roman" w:hAnsi="Times New Roman" w:cs="Times New Roman"/>
          <w:sz w:val="24"/>
        </w:rPr>
      </w:pPr>
      <w:r w:rsidRPr="004B6A9B">
        <w:rPr>
          <w:rFonts w:ascii="Times New Roman" w:hAnsi="Times New Roman" w:cs="Times New Roman"/>
          <w:sz w:val="24"/>
        </w:rPr>
        <w:t xml:space="preserve">МОУ «ГОСТИЩЕВСКАЯ СРЕДНЯЯ </w:t>
      </w:r>
    </w:p>
    <w:p w:rsidR="004B6A9B" w:rsidRPr="004B6A9B" w:rsidRDefault="00FD7D69" w:rsidP="004B6A9B">
      <w:pPr>
        <w:jc w:val="right"/>
        <w:rPr>
          <w:rFonts w:ascii="Times New Roman" w:hAnsi="Times New Roman" w:cs="Times New Roman"/>
          <w:sz w:val="24"/>
        </w:rPr>
      </w:pPr>
      <w:r w:rsidRPr="004B6A9B">
        <w:rPr>
          <w:rFonts w:ascii="Times New Roman" w:hAnsi="Times New Roman" w:cs="Times New Roman"/>
          <w:sz w:val="24"/>
        </w:rPr>
        <w:t>ОБЩЕОБРАЗОВАТЕЛЬНАЯ ШКОЛА»</w:t>
      </w:r>
    </w:p>
    <w:p w:rsidR="004B6A9B" w:rsidRPr="004B6A9B" w:rsidRDefault="00FD7D69" w:rsidP="004B6A9B">
      <w:pPr>
        <w:jc w:val="right"/>
        <w:rPr>
          <w:rFonts w:ascii="Times New Roman" w:hAnsi="Times New Roman" w:cs="Times New Roman"/>
          <w:sz w:val="24"/>
        </w:rPr>
      </w:pPr>
      <w:r w:rsidRPr="004B6A9B">
        <w:rPr>
          <w:rFonts w:ascii="Times New Roman" w:hAnsi="Times New Roman" w:cs="Times New Roman"/>
          <w:sz w:val="24"/>
        </w:rPr>
        <w:t>БЕЛГОРОДСКАЯ ОБЛАСТЬ</w:t>
      </w:r>
    </w:p>
    <w:p w:rsidR="004B6A9B" w:rsidRPr="004B6A9B" w:rsidRDefault="00FD7D69" w:rsidP="004B6A9B">
      <w:pPr>
        <w:jc w:val="right"/>
        <w:rPr>
          <w:rFonts w:ascii="Times New Roman" w:hAnsi="Times New Roman" w:cs="Times New Roman"/>
          <w:sz w:val="24"/>
        </w:rPr>
      </w:pPr>
      <w:r w:rsidRPr="004B6A9B">
        <w:rPr>
          <w:rFonts w:ascii="Times New Roman" w:hAnsi="Times New Roman" w:cs="Times New Roman"/>
          <w:sz w:val="24"/>
        </w:rPr>
        <w:t>ЯКОВЛЕВСКИЙ РАЙОН</w:t>
      </w:r>
    </w:p>
    <w:p w:rsidR="004B6A9B" w:rsidRPr="004B6A9B" w:rsidRDefault="00FD7D69" w:rsidP="004B6A9B">
      <w:pPr>
        <w:jc w:val="right"/>
        <w:rPr>
          <w:rFonts w:ascii="Times New Roman" w:hAnsi="Times New Roman" w:cs="Times New Roman"/>
          <w:sz w:val="24"/>
        </w:rPr>
      </w:pPr>
      <w:r w:rsidRPr="004B6A9B">
        <w:rPr>
          <w:rFonts w:ascii="Times New Roman" w:hAnsi="Times New Roman" w:cs="Times New Roman"/>
          <w:sz w:val="24"/>
        </w:rPr>
        <w:t>С.ГОСТИЩЕВО, УЛ. УЧИТЕЛЬСКАЯ  9-А</w:t>
      </w:r>
    </w:p>
    <w:p w:rsidR="00695A4B" w:rsidRPr="004B6A9B" w:rsidRDefault="00FD7D69" w:rsidP="004B6A9B">
      <w:pPr>
        <w:jc w:val="right"/>
        <w:rPr>
          <w:rFonts w:ascii="Times New Roman" w:hAnsi="Times New Roman" w:cs="Times New Roman"/>
          <w:sz w:val="24"/>
        </w:rPr>
      </w:pPr>
      <w:r w:rsidRPr="004B6A9B">
        <w:rPr>
          <w:rFonts w:ascii="Times New Roman" w:hAnsi="Times New Roman" w:cs="Times New Roman"/>
          <w:sz w:val="24"/>
        </w:rPr>
        <w:t>ТЕЛ.63-2-67.</w:t>
      </w:r>
    </w:p>
    <w:p w:rsidR="002E12D1" w:rsidRPr="002E12D1" w:rsidRDefault="00FD7D69" w:rsidP="004B6A9B">
      <w:pPr>
        <w:jc w:val="right"/>
        <w:rPr>
          <w:rFonts w:ascii="Times New Roman" w:hAnsi="Times New Roman" w:cs="Times New Roman"/>
          <w:sz w:val="24"/>
          <w:szCs w:val="24"/>
        </w:rPr>
      </w:pPr>
      <w:r w:rsidRPr="002E12D1">
        <w:rPr>
          <w:rFonts w:ascii="Times New Roman" w:hAnsi="Times New Roman" w:cs="Times New Roman"/>
          <w:sz w:val="24"/>
          <w:szCs w:val="24"/>
        </w:rPr>
        <w:t xml:space="preserve">РУКОВОДИТЕЛЬ МУЗЕЯ: </w:t>
      </w:r>
    </w:p>
    <w:p w:rsidR="002E12D1" w:rsidRPr="002E12D1" w:rsidRDefault="00FD7D69" w:rsidP="002E12D1">
      <w:pPr>
        <w:jc w:val="right"/>
        <w:rPr>
          <w:rFonts w:ascii="Times New Roman" w:hAnsi="Times New Roman" w:cs="Times New Roman"/>
          <w:sz w:val="24"/>
          <w:szCs w:val="24"/>
        </w:rPr>
      </w:pPr>
      <w:r w:rsidRPr="002E12D1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АЛЕКСАНДРОВА ЮЛИЯ МИХАЙЛОВНА, </w:t>
      </w:r>
    </w:p>
    <w:p w:rsidR="00695A4B" w:rsidRDefault="00FD7D69" w:rsidP="002E12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ИСТОРИИ,</w:t>
      </w:r>
    </w:p>
    <w:p w:rsidR="002E12D1" w:rsidRDefault="00FD7D69" w:rsidP="002E12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СТАЖ РАБОТЫ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2E12D1" w:rsidRDefault="00FD7D69" w:rsidP="002E12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ЛИТЕРАТУРНОГО ОПИСАНИЯ ЭКСПОНАТА:</w:t>
      </w:r>
    </w:p>
    <w:p w:rsidR="00695A4B" w:rsidRDefault="00FD7D69" w:rsidP="002E12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ВЕРТЕЛЛО КРИСТИНА АЛЕКСАНДРОВ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1993 Г.Р.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4B" w:rsidRDefault="00FD7D69" w:rsidP="002E12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10 </w:t>
      </w:r>
      <w:r>
        <w:rPr>
          <w:rFonts w:ascii="Times New Roman" w:hAnsi="Times New Roman" w:cs="Times New Roman"/>
          <w:sz w:val="24"/>
          <w:szCs w:val="24"/>
        </w:rPr>
        <w:t>КЛАССА</w:t>
      </w:r>
    </w:p>
    <w:p w:rsidR="00695A4B" w:rsidRPr="00695A4B" w:rsidRDefault="00FD7D69" w:rsidP="00695A4B"/>
    <w:p w:rsidR="00695A4B" w:rsidRPr="00695A4B" w:rsidRDefault="00FD7D69" w:rsidP="00695A4B"/>
    <w:p w:rsidR="00695A4B" w:rsidRPr="00695A4B" w:rsidRDefault="00FD7D69" w:rsidP="00695A4B"/>
    <w:p w:rsidR="00695A4B" w:rsidRPr="00695A4B" w:rsidRDefault="00FD7D69" w:rsidP="00695A4B"/>
    <w:p w:rsidR="002E12D1" w:rsidRDefault="00280D64" w:rsidP="00695A4B">
      <w:pPr>
        <w:tabs>
          <w:tab w:val="left" w:pos="6576"/>
        </w:tabs>
      </w:pPr>
      <w:r>
        <w:rPr>
          <w:noProof/>
        </w:rPr>
        <w:pict>
          <v:shape id="_x0000_s1027" type="#_x0000_t73" style="position:absolute;margin-left:92.1pt;margin-top:10.1pt;width:378.75pt;height:45.55pt;z-index:251659264">
            <o:extrusion v:ext="view" on="t" viewpoint="-34.72222mm,34.72222mm" viewpointorigin="-.5,.5" skewangle="45" lightposition="-50000" lightposition2="50000"/>
            <v:textbox>
              <w:txbxContent>
                <w:p w:rsidR="003B4CC2" w:rsidRPr="003B4CC2" w:rsidRDefault="00FD7D69">
                  <w:pPr>
                    <w:rPr>
                      <w:rFonts w:ascii="Times New Roman" w:hAnsi="Times New Roman" w:cs="Times New Roman"/>
                    </w:rPr>
                  </w:pPr>
                  <w:r w:rsidRPr="003B4CC2">
                    <w:rPr>
                      <w:rFonts w:ascii="Times New Roman" w:hAnsi="Times New Roman" w:cs="Times New Roman"/>
                    </w:rPr>
                    <w:t>Гостищево-2009</w:t>
                  </w:r>
                </w:p>
              </w:txbxContent>
            </v:textbox>
          </v:shape>
        </w:pict>
      </w:r>
      <w:r w:rsidR="00FD7D69">
        <w:tab/>
      </w:r>
    </w:p>
    <w:p w:rsidR="00695A4B" w:rsidRDefault="00FD7D69" w:rsidP="00695A4B">
      <w:pPr>
        <w:tabs>
          <w:tab w:val="left" w:pos="65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ЭКСПОНАТА</w:t>
      </w:r>
    </w:p>
    <w:p w:rsidR="008F05E5" w:rsidRDefault="00FD7D69" w:rsidP="00695A4B">
      <w:pPr>
        <w:tabs>
          <w:tab w:val="left" w:pos="65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«ФРОНТОВОЕ ПИСЬМО»</w:t>
      </w:r>
    </w:p>
    <w:p w:rsidR="008F05E5" w:rsidRDefault="00FD7D69" w:rsidP="00695A4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5A4B" w:rsidRPr="00695A4B" w:rsidRDefault="00FD7D69" w:rsidP="00695A4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5A4B">
        <w:rPr>
          <w:rFonts w:ascii="Times New Roman" w:hAnsi="Times New Roman" w:cs="Times New Roman"/>
          <w:i/>
          <w:sz w:val="28"/>
          <w:szCs w:val="28"/>
        </w:rPr>
        <w:t>А письма все идут с войны</w:t>
      </w:r>
    </w:p>
    <w:p w:rsidR="00695A4B" w:rsidRPr="00695A4B" w:rsidRDefault="00FD7D69" w:rsidP="00695A4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5A4B">
        <w:rPr>
          <w:rFonts w:ascii="Times New Roman" w:hAnsi="Times New Roman" w:cs="Times New Roman"/>
          <w:i/>
          <w:sz w:val="28"/>
          <w:szCs w:val="28"/>
        </w:rPr>
        <w:t xml:space="preserve">Тревожной </w:t>
      </w:r>
      <w:r w:rsidRPr="00695A4B">
        <w:rPr>
          <w:rFonts w:ascii="Times New Roman" w:hAnsi="Times New Roman" w:cs="Times New Roman"/>
          <w:i/>
          <w:sz w:val="28"/>
          <w:szCs w:val="28"/>
        </w:rPr>
        <w:t>почтой полевою.</w:t>
      </w:r>
    </w:p>
    <w:p w:rsidR="00695A4B" w:rsidRPr="00695A4B" w:rsidRDefault="00FD7D69" w:rsidP="00695A4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5A4B">
        <w:rPr>
          <w:rFonts w:ascii="Times New Roman" w:hAnsi="Times New Roman" w:cs="Times New Roman"/>
          <w:i/>
          <w:sz w:val="28"/>
          <w:szCs w:val="28"/>
        </w:rPr>
        <w:t xml:space="preserve">Сквозь дни метелей и весны </w:t>
      </w:r>
    </w:p>
    <w:p w:rsidR="00695A4B" w:rsidRDefault="00FD7D69" w:rsidP="00695A4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5A4B">
        <w:rPr>
          <w:rFonts w:ascii="Times New Roman" w:hAnsi="Times New Roman" w:cs="Times New Roman"/>
          <w:i/>
          <w:sz w:val="28"/>
          <w:szCs w:val="28"/>
        </w:rPr>
        <w:t>К нам обращаются герои.</w:t>
      </w:r>
    </w:p>
    <w:p w:rsidR="0099682A" w:rsidRDefault="00FD7D69" w:rsidP="00695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E5" w:rsidRDefault="00FD7D69" w:rsidP="00695A4B">
      <w:pPr>
        <w:rPr>
          <w:rFonts w:ascii="Times New Roman" w:hAnsi="Times New Roman" w:cs="Times New Roman"/>
          <w:sz w:val="28"/>
          <w:szCs w:val="28"/>
        </w:rPr>
      </w:pPr>
    </w:p>
    <w:p w:rsidR="00695A4B" w:rsidRDefault="00FD7D69" w:rsidP="0099682A">
      <w:pPr>
        <w:spacing w:line="360" w:lineRule="auto"/>
        <w:ind w:left="-567" w:firstLine="567"/>
        <w:rPr>
          <w:rFonts w:ascii="Times New Roman" w:hAnsi="Times New Roman" w:cs="Times New Roman"/>
          <w:sz w:val="28"/>
        </w:rPr>
      </w:pPr>
      <w:r w:rsidRPr="0099682A">
        <w:rPr>
          <w:rFonts w:ascii="Times New Roman" w:hAnsi="Times New Roman" w:cs="Times New Roman"/>
          <w:sz w:val="28"/>
        </w:rPr>
        <w:t>Письма с фронта</w:t>
      </w:r>
      <w:r w:rsidRPr="0099682A">
        <w:rPr>
          <w:rFonts w:ascii="Times New Roman" w:hAnsi="Times New Roman" w:cs="Times New Roman"/>
          <w:sz w:val="28"/>
        </w:rPr>
        <w:t>! Их писали на прикладах автоматов, на камнях, обгорелых досках среди руин. Посылая весточку, домой, каждый из фронтовиков понимал, что она может</w:t>
      </w:r>
      <w:r>
        <w:rPr>
          <w:rFonts w:ascii="Times New Roman" w:hAnsi="Times New Roman" w:cs="Times New Roman"/>
          <w:sz w:val="28"/>
        </w:rPr>
        <w:t xml:space="preserve"> быть</w:t>
      </w:r>
      <w:r w:rsidRPr="0099682A">
        <w:rPr>
          <w:rFonts w:ascii="Times New Roman" w:hAnsi="Times New Roman" w:cs="Times New Roman"/>
          <w:sz w:val="28"/>
        </w:rPr>
        <w:t xml:space="preserve"> последней. </w:t>
      </w:r>
      <w:r>
        <w:rPr>
          <w:rFonts w:ascii="Times New Roman" w:hAnsi="Times New Roman" w:cs="Times New Roman"/>
          <w:sz w:val="28"/>
        </w:rPr>
        <w:t xml:space="preserve"> </w:t>
      </w:r>
      <w:r w:rsidRPr="0099682A">
        <w:rPr>
          <w:rFonts w:ascii="Times New Roman" w:hAnsi="Times New Roman" w:cs="Times New Roman"/>
          <w:sz w:val="28"/>
        </w:rPr>
        <w:t>И потом</w:t>
      </w:r>
      <w:r w:rsidRPr="0099682A">
        <w:rPr>
          <w:rFonts w:ascii="Times New Roman" w:hAnsi="Times New Roman" w:cs="Times New Roman"/>
          <w:sz w:val="28"/>
        </w:rPr>
        <w:t>у торопился сказать важное.</w:t>
      </w:r>
      <w:r>
        <w:rPr>
          <w:rFonts w:ascii="Times New Roman" w:hAnsi="Times New Roman" w:cs="Times New Roman"/>
          <w:sz w:val="28"/>
        </w:rPr>
        <w:t xml:space="preserve">  Никто из них не думал тогда, что эти письма станут историей, а последующие поколения </w:t>
      </w:r>
      <w:r>
        <w:rPr>
          <w:rFonts w:ascii="Times New Roman" w:hAnsi="Times New Roman" w:cs="Times New Roman"/>
          <w:sz w:val="28"/>
        </w:rPr>
        <w:lastRenderedPageBreak/>
        <w:t>будут брать их в руки и с тем же благоговением, как сегодняшние берестяные грамоты.</w:t>
      </w:r>
    </w:p>
    <w:p w:rsidR="00AB3820" w:rsidRDefault="00FD7D69" w:rsidP="00AB3820">
      <w:pPr>
        <w:spacing w:line="36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этих письмах не только картины боев, окопного быта, </w:t>
      </w:r>
      <w:r>
        <w:rPr>
          <w:rFonts w:ascii="Times New Roman" w:hAnsi="Times New Roman" w:cs="Times New Roman"/>
          <w:sz w:val="28"/>
        </w:rPr>
        <w:t>госпитальных коек. Фронтовые</w:t>
      </w:r>
      <w:r>
        <w:rPr>
          <w:rFonts w:ascii="Times New Roman" w:hAnsi="Times New Roman" w:cs="Times New Roman"/>
          <w:sz w:val="28"/>
        </w:rPr>
        <w:t xml:space="preserve"> письма читать надо так, как читали их родные во время войны. Понимать то, что сказано само собой между строк. Стараться уловить мысль и чувство солдата. И тогда за скупыми, короткими строчками откроется человеческая душа – ее в</w:t>
      </w:r>
      <w:r>
        <w:rPr>
          <w:rFonts w:ascii="Times New Roman" w:hAnsi="Times New Roman" w:cs="Times New Roman"/>
          <w:sz w:val="28"/>
        </w:rPr>
        <w:t>олнения, страхи, верность, мужество. Читаешь эти письма и думаешь об одном – сколько же война порушила прекрасных человеческих жи</w:t>
      </w:r>
      <w:r>
        <w:rPr>
          <w:rFonts w:ascii="Times New Roman" w:hAnsi="Times New Roman" w:cs="Times New Roman"/>
          <w:sz w:val="28"/>
        </w:rPr>
        <w:t>зней.</w:t>
      </w:r>
    </w:p>
    <w:p w:rsidR="00491B04" w:rsidRDefault="00FD7D69" w:rsidP="00491B04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 xml:space="preserve">Письма с фронта подвергались контролю, но, ни одна цензура не смогла скрыть дух солдата. </w:t>
      </w:r>
    </w:p>
    <w:p w:rsidR="00491B04" w:rsidRDefault="00FD7D69" w:rsidP="00491B04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>А примером является письмо</w:t>
      </w: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 xml:space="preserve"> с фронта присланное на кануне Нового 1944 года Садовой Марии Саввичной. С поздравлением обратилась подруга Надя. В своем письме она сообщает о погибшем однополчанине, который был их общим знакомым. Пишет о своем душевном состоянии по этому поводу. В тоже </w:t>
      </w: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>время она не падает духом и к этому призывает Марию.</w:t>
      </w:r>
    </w:p>
    <w:p w:rsidR="00491B04" w:rsidRDefault="00FD7D69" w:rsidP="00491B04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 xml:space="preserve">Письмо в виду своей давности выглядит ветхим, но изображения видны. Слева в верхнем углу письма изображена Спасская башня, елочки в снегу, в небе салют. Пушки, стоящие у стен Кремля указывают на то, что </w:t>
      </w: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>время военное. В нижнем левом углу надпись - «С Новым Годом!» В верхнем правом углу письма призыв «Смерть немецким захватчикам!» На письме имеются печати «Просмотрено военной цензурой 07160», «Полевая почта СССР 30.12.43».</w:t>
      </w:r>
    </w:p>
    <w:p w:rsidR="0093201B" w:rsidRPr="00491B04" w:rsidRDefault="00FD7D69" w:rsidP="00491B04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Фронтовые письма в количестве тре</w:t>
      </w:r>
      <w:r>
        <w:rPr>
          <w:rFonts w:ascii="Times New Roman" w:hAnsi="Times New Roman" w:cs="Times New Roman"/>
          <w:sz w:val="28"/>
        </w:rPr>
        <w:t>х экземпляров в дар музе</w:t>
      </w:r>
      <w:r>
        <w:rPr>
          <w:rFonts w:ascii="Times New Roman" w:hAnsi="Times New Roman" w:cs="Times New Roman"/>
          <w:sz w:val="28"/>
        </w:rPr>
        <w:t>я принесла</w:t>
      </w:r>
      <w:r>
        <w:rPr>
          <w:rFonts w:ascii="Times New Roman" w:hAnsi="Times New Roman" w:cs="Times New Roman"/>
          <w:sz w:val="28"/>
        </w:rPr>
        <w:t xml:space="preserve"> Садовая Мария Саввична 15 февраля 1923 г.р. - </w:t>
      </w:r>
      <w:r w:rsidRPr="008F05E5">
        <w:rPr>
          <w:rFonts w:ascii="Times New Roman" w:hAnsi="Times New Roman" w:cs="Times New Roman"/>
          <w:sz w:val="28"/>
        </w:rPr>
        <w:t>лейтенант медицинской службы</w:t>
      </w:r>
      <w:r>
        <w:rPr>
          <w:rFonts w:ascii="Times New Roman" w:hAnsi="Times New Roman" w:cs="Times New Roman"/>
          <w:color w:val="000000"/>
          <w:w w:val="105"/>
          <w:sz w:val="28"/>
        </w:rPr>
        <w:t>. Мария Саввична часто радует нас своим посещением нашей школы. Когда она рассказывает</w:t>
      </w:r>
      <w:r w:rsidRPr="008F05E5">
        <w:rPr>
          <w:rFonts w:ascii="Times New Roman" w:hAnsi="Times New Roman" w:cs="Times New Roman"/>
          <w:color w:val="000000"/>
          <w:w w:val="105"/>
          <w:sz w:val="28"/>
        </w:rPr>
        <w:t xml:space="preserve"> о своем боевом пути, то умные, теплые, выразительные глаза, </w:t>
      </w:r>
      <w:r w:rsidRPr="008F05E5">
        <w:rPr>
          <w:rFonts w:ascii="Times New Roman" w:hAnsi="Times New Roman" w:cs="Times New Roman"/>
          <w:color w:val="000000"/>
          <w:w w:val="105"/>
          <w:sz w:val="28"/>
        </w:rPr>
        <w:t>излучающие необыкновенный ум и свет, ис</w:t>
      </w:r>
      <w:r>
        <w:rPr>
          <w:rFonts w:ascii="Times New Roman" w:hAnsi="Times New Roman" w:cs="Times New Roman"/>
          <w:color w:val="000000"/>
          <w:w w:val="105"/>
          <w:sz w:val="28"/>
        </w:rPr>
        <w:t xml:space="preserve">ходящий из кладовых души, становятся </w:t>
      </w:r>
      <w:r w:rsidRPr="008F05E5">
        <w:rPr>
          <w:rFonts w:ascii="Times New Roman" w:hAnsi="Times New Roman" w:cs="Times New Roman"/>
          <w:color w:val="000000"/>
          <w:w w:val="105"/>
          <w:sz w:val="28"/>
        </w:rPr>
        <w:t xml:space="preserve">влажными. </w:t>
      </w:r>
      <w:r>
        <w:rPr>
          <w:rFonts w:ascii="Times New Roman" w:hAnsi="Times New Roman" w:cs="Times New Roman"/>
          <w:color w:val="000000"/>
          <w:spacing w:val="2"/>
          <w:w w:val="105"/>
          <w:sz w:val="28"/>
        </w:rPr>
        <w:t xml:space="preserve">Садовая </w:t>
      </w:r>
      <w:r w:rsidRPr="008F05E5">
        <w:rPr>
          <w:rFonts w:ascii="Times New Roman" w:hAnsi="Times New Roman" w:cs="Times New Roman"/>
          <w:color w:val="000000"/>
          <w:spacing w:val="-2"/>
          <w:w w:val="105"/>
          <w:sz w:val="28"/>
        </w:rPr>
        <w:t>награждена боевы</w:t>
      </w:r>
      <w:r w:rsidRPr="008F05E5">
        <w:rPr>
          <w:rFonts w:ascii="Times New Roman" w:hAnsi="Times New Roman" w:cs="Times New Roman"/>
          <w:color w:val="000000"/>
          <w:spacing w:val="-2"/>
          <w:w w:val="105"/>
          <w:sz w:val="28"/>
        </w:rPr>
        <w:softHyphen/>
      </w:r>
      <w:r>
        <w:rPr>
          <w:rFonts w:ascii="Times New Roman" w:hAnsi="Times New Roman" w:cs="Times New Roman"/>
          <w:color w:val="000000"/>
          <w:spacing w:val="-3"/>
          <w:w w:val="105"/>
          <w:sz w:val="28"/>
        </w:rPr>
        <w:t>ми орденами и медалями:</w:t>
      </w:r>
      <w:r w:rsidRPr="008F05E5">
        <w:rPr>
          <w:rFonts w:ascii="Times New Roman" w:hAnsi="Times New Roman" w:cs="Times New Roman"/>
          <w:color w:val="000000"/>
          <w:spacing w:val="-3"/>
          <w:w w:val="105"/>
          <w:sz w:val="28"/>
        </w:rPr>
        <w:t xml:space="preserve"> </w:t>
      </w:r>
    </w:p>
    <w:p w:rsidR="0093201B" w:rsidRPr="008F05E5" w:rsidRDefault="00FD7D69" w:rsidP="00AB382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</w:rPr>
        <w:t>Три ордена Красной звезды;</w:t>
      </w:r>
      <w:r w:rsidRPr="00AB3820">
        <w:rPr>
          <w:rFonts w:ascii="Times New Roman" w:hAnsi="Times New Roman" w:cs="Times New Roman"/>
          <w:i/>
          <w:color w:val="000000"/>
          <w:spacing w:val="1"/>
          <w:w w:val="105"/>
          <w:sz w:val="28"/>
        </w:rPr>
        <w:t xml:space="preserve"> </w:t>
      </w:r>
    </w:p>
    <w:p w:rsidR="0093201B" w:rsidRPr="008F05E5" w:rsidRDefault="00FD7D69" w:rsidP="0093201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</w:rPr>
        <w:t>Медаль за Отвагу;</w:t>
      </w:r>
    </w:p>
    <w:p w:rsidR="0093201B" w:rsidRPr="008F05E5" w:rsidRDefault="00FD7D69" w:rsidP="0093201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-62865</wp:posOffset>
            </wp:positionV>
            <wp:extent cx="2105025" cy="1824990"/>
            <wp:effectExtent l="0" t="228600" r="0" b="213360"/>
            <wp:wrapNone/>
            <wp:docPr id="4" name="Рисунок 1" descr="C:\Documents and Settings\Вадим.5D6FD52D7A4A4E9\Мои документы\Мои рисунки\Изображение\Изображение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дим.5D6FD52D7A4A4E9\Мои документы\Мои рисунки\Изображение\Изображение 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25" t="30066" r="39669" b="36315"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05025" cy="1824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</w:rPr>
        <w:t xml:space="preserve">Орден Отечественной войны </w:t>
      </w: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  <w:lang w:val="en-US"/>
        </w:rPr>
        <w:t>I</w:t>
      </w: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</w:rPr>
        <w:t xml:space="preserve"> степени;</w:t>
      </w:r>
    </w:p>
    <w:p w:rsidR="0093201B" w:rsidRPr="008F05E5" w:rsidRDefault="00FD7D69" w:rsidP="0093201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</w:rPr>
        <w:t>Медаль за взятие Кенинсберга;</w:t>
      </w:r>
    </w:p>
    <w:p w:rsidR="0093201B" w:rsidRPr="008F05E5" w:rsidRDefault="00FD7D69" w:rsidP="0093201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</w:rPr>
        <w:t>Медаль</w:t>
      </w: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</w:rPr>
        <w:t xml:space="preserve"> за победу;</w:t>
      </w:r>
    </w:p>
    <w:p w:rsidR="0093201B" w:rsidRPr="008F05E5" w:rsidRDefault="00FD7D69" w:rsidP="0093201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</w:rPr>
        <w:t>Медаль ветеран труда;</w:t>
      </w:r>
    </w:p>
    <w:p w:rsidR="0093201B" w:rsidRPr="0093201B" w:rsidRDefault="00FD7D69" w:rsidP="0093201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</w:rPr>
        <w:t>Юбилейные медали;</w:t>
      </w:r>
      <w:r w:rsidRPr="0093201B">
        <w:rPr>
          <w:rFonts w:ascii="Times New Roman" w:hAnsi="Times New Roman" w:cs="Times New Roman"/>
          <w:color w:val="000000"/>
          <w:spacing w:val="3"/>
          <w:w w:val="105"/>
          <w:sz w:val="28"/>
        </w:rPr>
        <w:t xml:space="preserve"> </w:t>
      </w:r>
    </w:p>
    <w:p w:rsidR="006A19E6" w:rsidRPr="006A19E6" w:rsidRDefault="00FD7D69" w:rsidP="0093201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</w:rPr>
        <w:t>Кроме этого она являет</w:t>
      </w: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</w:rPr>
        <w:softHyphen/>
      </w:r>
      <w:r w:rsidRPr="008F05E5">
        <w:rPr>
          <w:rFonts w:ascii="Times New Roman" w:hAnsi="Times New Roman" w:cs="Times New Roman"/>
          <w:color w:val="000000"/>
          <w:spacing w:val="-3"/>
          <w:w w:val="105"/>
          <w:sz w:val="28"/>
        </w:rPr>
        <w:t xml:space="preserve">ся </w:t>
      </w:r>
    </w:p>
    <w:p w:rsidR="0093201B" w:rsidRPr="008F05E5" w:rsidRDefault="00FD7D69" w:rsidP="006A19E6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8F05E5">
        <w:rPr>
          <w:rFonts w:ascii="Times New Roman" w:hAnsi="Times New Roman" w:cs="Times New Roman"/>
          <w:color w:val="000000"/>
          <w:spacing w:val="-3"/>
          <w:w w:val="105"/>
          <w:sz w:val="28"/>
        </w:rPr>
        <w:t>Отличником здравоох</w:t>
      </w:r>
      <w:r w:rsidRPr="008F05E5">
        <w:rPr>
          <w:rFonts w:ascii="Times New Roman" w:hAnsi="Times New Roman" w:cs="Times New Roman"/>
          <w:color w:val="000000"/>
          <w:spacing w:val="-3"/>
          <w:w w:val="105"/>
          <w:sz w:val="28"/>
        </w:rPr>
        <w:softHyphen/>
      </w:r>
      <w:r w:rsidRPr="008F05E5">
        <w:rPr>
          <w:rFonts w:ascii="Times New Roman" w:hAnsi="Times New Roman" w:cs="Times New Roman"/>
          <w:color w:val="000000"/>
          <w:w w:val="105"/>
          <w:sz w:val="28"/>
        </w:rPr>
        <w:t>ранения.</w:t>
      </w:r>
    </w:p>
    <w:p w:rsidR="008F05E5" w:rsidRPr="0093201B" w:rsidRDefault="00FD7D69" w:rsidP="006A19E6">
      <w:pPr>
        <w:spacing w:line="360" w:lineRule="auto"/>
        <w:ind w:left="-567" w:firstLine="567"/>
        <w:rPr>
          <w:rFonts w:ascii="Times New Roman" w:hAnsi="Times New Roman" w:cs="Times New Roman"/>
          <w:sz w:val="28"/>
        </w:rPr>
      </w:pPr>
      <w:r w:rsidRPr="0093201B">
        <w:rPr>
          <w:rFonts w:ascii="Times New Roman" w:hAnsi="Times New Roman" w:cs="Times New Roman"/>
          <w:spacing w:val="9"/>
          <w:w w:val="105"/>
          <w:sz w:val="28"/>
        </w:rPr>
        <w:t xml:space="preserve">Вот такая она, наша </w:t>
      </w:r>
      <w:r w:rsidRPr="0093201B">
        <w:rPr>
          <w:rFonts w:ascii="Times New Roman" w:hAnsi="Times New Roman" w:cs="Times New Roman"/>
          <w:w w:val="105"/>
          <w:sz w:val="28"/>
        </w:rPr>
        <w:t>М.С. Садовая. Добрая, ти</w:t>
      </w:r>
      <w:r w:rsidRPr="0093201B">
        <w:rPr>
          <w:rFonts w:ascii="Times New Roman" w:hAnsi="Times New Roman" w:cs="Times New Roman"/>
          <w:w w:val="105"/>
          <w:sz w:val="28"/>
        </w:rPr>
        <w:softHyphen/>
      </w:r>
      <w:r w:rsidRPr="0093201B">
        <w:rPr>
          <w:rFonts w:ascii="Times New Roman" w:hAnsi="Times New Roman" w:cs="Times New Roman"/>
          <w:spacing w:val="2"/>
          <w:w w:val="105"/>
          <w:sz w:val="28"/>
        </w:rPr>
        <w:t>хая, скромная, трудолю</w:t>
      </w:r>
      <w:r w:rsidRPr="0093201B">
        <w:rPr>
          <w:rFonts w:ascii="Times New Roman" w:hAnsi="Times New Roman" w:cs="Times New Roman"/>
          <w:spacing w:val="2"/>
          <w:w w:val="105"/>
          <w:sz w:val="28"/>
        </w:rPr>
        <w:softHyphen/>
      </w:r>
      <w:r w:rsidRPr="0093201B">
        <w:rPr>
          <w:rFonts w:ascii="Times New Roman" w:hAnsi="Times New Roman" w:cs="Times New Roman"/>
          <w:w w:val="105"/>
          <w:sz w:val="28"/>
        </w:rPr>
        <w:t>бивая, отличная хозяйка. Ей, как бывшей медсестре, присущи</w:t>
      </w:r>
      <w:r w:rsidRPr="0093201B">
        <w:rPr>
          <w:rFonts w:ascii="Times New Roman" w:hAnsi="Times New Roman" w:cs="Times New Roman"/>
          <w:w w:val="105"/>
          <w:sz w:val="28"/>
        </w:rPr>
        <w:t xml:space="preserve"> аккуратность во всем.</w:t>
      </w:r>
      <w:r w:rsidRPr="0093201B">
        <w:rPr>
          <w:rFonts w:ascii="Times New Roman" w:hAnsi="Times New Roman" w:cs="Times New Roman"/>
          <w:spacing w:val="-7"/>
          <w:sz w:val="28"/>
        </w:rPr>
        <w:t xml:space="preserve"> Она перекладывает пожелтевшие </w:t>
      </w:r>
      <w:r w:rsidRPr="0093201B">
        <w:rPr>
          <w:rFonts w:ascii="Times New Roman" w:hAnsi="Times New Roman" w:cs="Times New Roman"/>
          <w:spacing w:val="-1"/>
          <w:w w:val="105"/>
          <w:sz w:val="28"/>
        </w:rPr>
        <w:t xml:space="preserve">от времени документы с </w:t>
      </w:r>
      <w:r w:rsidRPr="0093201B">
        <w:rPr>
          <w:rFonts w:ascii="Times New Roman" w:hAnsi="Times New Roman" w:cs="Times New Roman"/>
          <w:spacing w:val="-2"/>
          <w:w w:val="105"/>
          <w:sz w:val="28"/>
        </w:rPr>
        <w:t>такой нежностью и лю</w:t>
      </w:r>
      <w:r w:rsidRPr="0093201B">
        <w:rPr>
          <w:rFonts w:ascii="Times New Roman" w:hAnsi="Times New Roman" w:cs="Times New Roman"/>
          <w:spacing w:val="-2"/>
          <w:w w:val="105"/>
          <w:sz w:val="28"/>
        </w:rPr>
        <w:softHyphen/>
      </w:r>
      <w:r w:rsidRPr="0093201B">
        <w:rPr>
          <w:rFonts w:ascii="Times New Roman" w:hAnsi="Times New Roman" w:cs="Times New Roman"/>
          <w:spacing w:val="10"/>
          <w:w w:val="105"/>
          <w:sz w:val="28"/>
        </w:rPr>
        <w:t xml:space="preserve">бовью, что кажется, </w:t>
      </w:r>
      <w:r w:rsidRPr="0093201B">
        <w:rPr>
          <w:rFonts w:ascii="Times New Roman" w:hAnsi="Times New Roman" w:cs="Times New Roman"/>
          <w:spacing w:val="-2"/>
          <w:w w:val="105"/>
          <w:sz w:val="28"/>
        </w:rPr>
        <w:t xml:space="preserve">сдувает с них пылинки. </w:t>
      </w:r>
      <w:r w:rsidRPr="0093201B">
        <w:rPr>
          <w:rFonts w:ascii="Times New Roman" w:hAnsi="Times New Roman" w:cs="Times New Roman"/>
          <w:spacing w:val="8"/>
          <w:w w:val="105"/>
          <w:sz w:val="28"/>
        </w:rPr>
        <w:t xml:space="preserve">Ее натруженные руки </w:t>
      </w:r>
      <w:r w:rsidRPr="0093201B">
        <w:rPr>
          <w:rFonts w:ascii="Times New Roman" w:hAnsi="Times New Roman" w:cs="Times New Roman"/>
          <w:spacing w:val="7"/>
          <w:w w:val="105"/>
          <w:sz w:val="28"/>
        </w:rPr>
        <w:t xml:space="preserve">разглаживают каждый </w:t>
      </w:r>
      <w:r w:rsidRPr="0093201B">
        <w:rPr>
          <w:rFonts w:ascii="Times New Roman" w:hAnsi="Times New Roman" w:cs="Times New Roman"/>
          <w:spacing w:val="4"/>
          <w:w w:val="105"/>
          <w:sz w:val="28"/>
        </w:rPr>
        <w:t>листок. Женщина нео</w:t>
      </w:r>
      <w:r w:rsidRPr="0093201B">
        <w:rPr>
          <w:rFonts w:ascii="Times New Roman" w:hAnsi="Times New Roman" w:cs="Times New Roman"/>
          <w:spacing w:val="4"/>
          <w:w w:val="105"/>
          <w:sz w:val="28"/>
        </w:rPr>
        <w:softHyphen/>
      </w:r>
      <w:r w:rsidRPr="0093201B">
        <w:rPr>
          <w:rFonts w:ascii="Times New Roman" w:hAnsi="Times New Roman" w:cs="Times New Roman"/>
          <w:spacing w:val="7"/>
          <w:w w:val="105"/>
          <w:sz w:val="28"/>
        </w:rPr>
        <w:t xml:space="preserve">днократно повторяет: </w:t>
      </w:r>
      <w:r w:rsidRPr="0093201B">
        <w:rPr>
          <w:rFonts w:ascii="Times New Roman" w:hAnsi="Times New Roman" w:cs="Times New Roman"/>
          <w:spacing w:val="-4"/>
          <w:w w:val="105"/>
          <w:sz w:val="28"/>
        </w:rPr>
        <w:t xml:space="preserve">«Это дорогие, бесценные </w:t>
      </w:r>
      <w:r w:rsidRPr="0093201B">
        <w:rPr>
          <w:rFonts w:ascii="Times New Roman" w:hAnsi="Times New Roman" w:cs="Times New Roman"/>
          <w:spacing w:val="-6"/>
          <w:w w:val="105"/>
          <w:sz w:val="28"/>
        </w:rPr>
        <w:t xml:space="preserve">для меня </w:t>
      </w:r>
      <w:r w:rsidRPr="0093201B">
        <w:rPr>
          <w:rFonts w:ascii="Times New Roman" w:hAnsi="Times New Roman" w:cs="Times New Roman"/>
          <w:spacing w:val="-6"/>
          <w:w w:val="105"/>
          <w:sz w:val="28"/>
        </w:rPr>
        <w:t>бумаги…» И действительно, история Отчизны отражена в судьбе военной медсестры.</w:t>
      </w:r>
      <w:r w:rsidRPr="0093201B">
        <w:rPr>
          <w:rFonts w:ascii="Times New Roman" w:hAnsi="Times New Roman" w:cs="Times New Roman"/>
          <w:b/>
          <w:bCs/>
          <w:i/>
          <w:iCs/>
          <w:spacing w:val="2"/>
          <w:w w:val="105"/>
          <w:sz w:val="28"/>
        </w:rPr>
        <w:t xml:space="preserve"> </w:t>
      </w:r>
    </w:p>
    <w:p w:rsidR="008F05E5" w:rsidRDefault="00FD7D69" w:rsidP="0093201B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  <w:r w:rsidRPr="008F05E5">
        <w:rPr>
          <w:rFonts w:ascii="Times New Roman" w:hAnsi="Times New Roman" w:cs="Times New Roman"/>
          <w:color w:val="000000"/>
          <w:w w:val="105"/>
          <w:sz w:val="28"/>
        </w:rPr>
        <w:lastRenderedPageBreak/>
        <w:t>Ее дом, двор всегда ухо</w:t>
      </w:r>
      <w:r w:rsidRPr="008F05E5">
        <w:rPr>
          <w:rFonts w:ascii="Times New Roman" w:hAnsi="Times New Roman" w:cs="Times New Roman"/>
          <w:color w:val="000000"/>
          <w:w w:val="105"/>
          <w:sz w:val="28"/>
        </w:rPr>
        <w:softHyphen/>
      </w:r>
      <w:r w:rsidRPr="008F05E5">
        <w:rPr>
          <w:rFonts w:ascii="Times New Roman" w:hAnsi="Times New Roman" w:cs="Times New Roman"/>
          <w:color w:val="000000"/>
          <w:spacing w:val="2"/>
          <w:w w:val="105"/>
          <w:sz w:val="28"/>
        </w:rPr>
        <w:t>жены. Порядок — иде</w:t>
      </w:r>
      <w:r w:rsidRPr="008F05E5">
        <w:rPr>
          <w:rFonts w:ascii="Times New Roman" w:hAnsi="Times New Roman" w:cs="Times New Roman"/>
          <w:color w:val="000000"/>
          <w:spacing w:val="2"/>
          <w:w w:val="105"/>
          <w:sz w:val="28"/>
        </w:rPr>
        <w:softHyphen/>
      </w:r>
      <w:r w:rsidRPr="008F05E5">
        <w:rPr>
          <w:rFonts w:ascii="Times New Roman" w:hAnsi="Times New Roman" w:cs="Times New Roman"/>
          <w:color w:val="000000"/>
          <w:spacing w:val="6"/>
          <w:w w:val="105"/>
          <w:sz w:val="28"/>
        </w:rPr>
        <w:t xml:space="preserve">альный. Сколько силы, </w:t>
      </w:r>
      <w:r w:rsidRPr="008F05E5">
        <w:rPr>
          <w:rFonts w:ascii="Times New Roman" w:hAnsi="Times New Roman" w:cs="Times New Roman"/>
          <w:color w:val="000000"/>
          <w:w w:val="105"/>
          <w:sz w:val="28"/>
        </w:rPr>
        <w:t>мужества и поистине че</w:t>
      </w:r>
      <w:r w:rsidRPr="008F05E5">
        <w:rPr>
          <w:rFonts w:ascii="Times New Roman" w:hAnsi="Times New Roman" w:cs="Times New Roman"/>
          <w:color w:val="000000"/>
          <w:w w:val="105"/>
          <w:sz w:val="28"/>
        </w:rPr>
        <w:softHyphen/>
      </w:r>
      <w:r w:rsidRPr="008F05E5">
        <w:rPr>
          <w:rFonts w:ascii="Times New Roman" w:hAnsi="Times New Roman" w:cs="Times New Roman"/>
          <w:color w:val="000000"/>
          <w:spacing w:val="8"/>
          <w:w w:val="105"/>
          <w:sz w:val="28"/>
        </w:rPr>
        <w:t xml:space="preserve">ловеческой и женской </w:t>
      </w:r>
      <w:r w:rsidRPr="008F05E5">
        <w:rPr>
          <w:rFonts w:ascii="Times New Roman" w:hAnsi="Times New Roman" w:cs="Times New Roman"/>
          <w:color w:val="000000"/>
          <w:spacing w:val="6"/>
          <w:w w:val="105"/>
          <w:sz w:val="28"/>
        </w:rPr>
        <w:t>красоты в этой удиви</w:t>
      </w:r>
      <w:r w:rsidRPr="008F05E5">
        <w:rPr>
          <w:rFonts w:ascii="Times New Roman" w:hAnsi="Times New Roman" w:cs="Times New Roman"/>
          <w:color w:val="000000"/>
          <w:spacing w:val="6"/>
          <w:w w:val="105"/>
          <w:sz w:val="28"/>
        </w:rPr>
        <w:softHyphen/>
      </w: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</w:rPr>
        <w:t>тельной женщине! Все-</w:t>
      </w:r>
      <w:r w:rsidRPr="008F05E5">
        <w:rPr>
          <w:rFonts w:ascii="Times New Roman" w:hAnsi="Times New Roman" w:cs="Times New Roman"/>
          <w:color w:val="000000"/>
          <w:spacing w:val="2"/>
          <w:w w:val="105"/>
          <w:sz w:val="28"/>
        </w:rPr>
        <w:t>таки люди старшего по</w:t>
      </w:r>
      <w:r w:rsidRPr="008F05E5">
        <w:rPr>
          <w:rFonts w:ascii="Times New Roman" w:hAnsi="Times New Roman" w:cs="Times New Roman"/>
          <w:color w:val="000000"/>
          <w:spacing w:val="2"/>
          <w:w w:val="105"/>
          <w:sz w:val="28"/>
        </w:rPr>
        <w:softHyphen/>
      </w:r>
      <w:r w:rsidRPr="008F05E5">
        <w:rPr>
          <w:rFonts w:ascii="Times New Roman" w:hAnsi="Times New Roman" w:cs="Times New Roman"/>
          <w:color w:val="000000"/>
          <w:spacing w:val="5"/>
          <w:w w:val="105"/>
          <w:sz w:val="28"/>
        </w:rPr>
        <w:t xml:space="preserve">коления — особенные. </w:t>
      </w:r>
      <w:r w:rsidRPr="008F05E5">
        <w:rPr>
          <w:rFonts w:ascii="Times New Roman" w:hAnsi="Times New Roman" w:cs="Times New Roman"/>
          <w:color w:val="000000"/>
          <w:w w:val="105"/>
          <w:sz w:val="28"/>
        </w:rPr>
        <w:t xml:space="preserve">Хвала им и честь. От всей </w:t>
      </w:r>
      <w:r w:rsidRPr="008F05E5">
        <w:rPr>
          <w:rFonts w:ascii="Times New Roman" w:hAnsi="Times New Roman" w:cs="Times New Roman"/>
          <w:color w:val="000000"/>
          <w:spacing w:val="-2"/>
          <w:w w:val="105"/>
          <w:sz w:val="28"/>
        </w:rPr>
        <w:t>души желаю М.С. Садо</w:t>
      </w:r>
      <w:r w:rsidRPr="008F05E5">
        <w:rPr>
          <w:rFonts w:ascii="Times New Roman" w:hAnsi="Times New Roman" w:cs="Times New Roman"/>
          <w:color w:val="000000"/>
          <w:spacing w:val="-2"/>
          <w:w w:val="105"/>
          <w:sz w:val="28"/>
        </w:rPr>
        <w:softHyphen/>
      </w:r>
      <w:r w:rsidRPr="008F05E5">
        <w:rPr>
          <w:rFonts w:ascii="Times New Roman" w:hAnsi="Times New Roman" w:cs="Times New Roman"/>
          <w:color w:val="000000"/>
          <w:spacing w:val="1"/>
          <w:w w:val="105"/>
          <w:sz w:val="28"/>
        </w:rPr>
        <w:t>вой здоровья, мира, сча</w:t>
      </w:r>
      <w:r w:rsidRPr="008F05E5">
        <w:rPr>
          <w:rFonts w:ascii="Times New Roman" w:hAnsi="Times New Roman" w:cs="Times New Roman"/>
          <w:color w:val="000000"/>
          <w:spacing w:val="1"/>
          <w:w w:val="105"/>
          <w:sz w:val="28"/>
        </w:rPr>
        <w:softHyphen/>
      </w:r>
      <w:r w:rsidRPr="008F05E5">
        <w:rPr>
          <w:rFonts w:ascii="Times New Roman" w:hAnsi="Times New Roman" w:cs="Times New Roman"/>
          <w:color w:val="000000"/>
          <w:spacing w:val="3"/>
          <w:w w:val="105"/>
          <w:sz w:val="28"/>
        </w:rPr>
        <w:t>стья. И мы, жители села Гостищево</w:t>
      </w:r>
      <w:r w:rsidRPr="008F05E5">
        <w:rPr>
          <w:rFonts w:ascii="Times New Roman" w:hAnsi="Times New Roman" w:cs="Times New Roman"/>
          <w:color w:val="000000"/>
          <w:spacing w:val="6"/>
          <w:w w:val="105"/>
          <w:sz w:val="28"/>
        </w:rPr>
        <w:t xml:space="preserve">, гордимся, </w:t>
      </w:r>
      <w:r w:rsidRPr="008F05E5">
        <w:rPr>
          <w:rFonts w:ascii="Times New Roman" w:hAnsi="Times New Roman" w:cs="Times New Roman"/>
          <w:color w:val="000000"/>
          <w:spacing w:val="2"/>
          <w:w w:val="105"/>
          <w:sz w:val="28"/>
        </w:rPr>
        <w:t xml:space="preserve">что такой человек живет </w:t>
      </w:r>
      <w:r w:rsidRPr="008F05E5">
        <w:rPr>
          <w:rFonts w:ascii="Times New Roman" w:hAnsi="Times New Roman" w:cs="Times New Roman"/>
          <w:color w:val="000000"/>
          <w:spacing w:val="1"/>
          <w:w w:val="105"/>
          <w:sz w:val="28"/>
        </w:rPr>
        <w:t>рядом с нами.</w:t>
      </w:r>
    </w:p>
    <w:p w:rsidR="0093201B" w:rsidRDefault="00FD7D69" w:rsidP="0093201B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>Немаловажное значение имеет данный экспонат. С каждым днем все больше и больше ре</w:t>
      </w: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>деют ряды ветеранов ВОВ – живых свидетелей страшной войны. Настанет день, когда уйдет и последней ветеран из жизни. И тогда нам нести их правду, их боль, их память.</w:t>
      </w: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 xml:space="preserve"> Видя перед собой фронтовые </w:t>
      </w: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>письма,</w:t>
      </w: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 xml:space="preserve"> мы стараемся услышать их голоса, их дум</w:t>
      </w: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>ы, которые идут к</w:t>
      </w: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 xml:space="preserve"> нам через десяти</w:t>
      </w: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>летия. Эти голоса – это обращение к нам во  фронтовых письмах, бесценных документах эпохи.</w:t>
      </w:r>
    </w:p>
    <w:p w:rsidR="00F74327" w:rsidRDefault="00FD7D69" w:rsidP="00F74327">
      <w:pPr>
        <w:spacing w:line="360" w:lineRule="auto"/>
        <w:ind w:left="-567" w:firstLine="567"/>
        <w:jc w:val="right"/>
        <w:rPr>
          <w:rFonts w:ascii="Times New Roman" w:hAnsi="Times New Roman" w:cs="Times New Roman"/>
          <w:i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i/>
          <w:color w:val="000000"/>
          <w:spacing w:val="1"/>
          <w:w w:val="105"/>
          <w:sz w:val="28"/>
        </w:rPr>
        <w:t>Забыть нельзя-</w:t>
      </w:r>
    </w:p>
    <w:p w:rsidR="00F74327" w:rsidRDefault="00FD7D69" w:rsidP="00F74327">
      <w:pPr>
        <w:spacing w:line="360" w:lineRule="auto"/>
        <w:ind w:left="-567" w:firstLine="567"/>
        <w:jc w:val="right"/>
        <w:rPr>
          <w:rFonts w:ascii="Times New Roman" w:hAnsi="Times New Roman" w:cs="Times New Roman"/>
          <w:i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i/>
          <w:color w:val="000000"/>
          <w:spacing w:val="1"/>
          <w:w w:val="105"/>
          <w:sz w:val="28"/>
        </w:rPr>
        <w:t>Значит предавать</w:t>
      </w:r>
    </w:p>
    <w:p w:rsidR="00491B04" w:rsidRDefault="00FD7D69" w:rsidP="00491B04">
      <w:pPr>
        <w:spacing w:line="360" w:lineRule="auto"/>
        <w:ind w:left="-567" w:firstLine="567"/>
        <w:jc w:val="center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>Литература.</w:t>
      </w:r>
    </w:p>
    <w:p w:rsidR="00491B04" w:rsidRPr="00491B04" w:rsidRDefault="00FD7D69" w:rsidP="00491B04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8"/>
        </w:rPr>
      </w:pPr>
      <w:r w:rsidRPr="00491B04">
        <w:rPr>
          <w:rFonts w:ascii="Times New Roman" w:hAnsi="Times New Roman" w:cs="Times New Roman"/>
          <w:sz w:val="28"/>
        </w:rPr>
        <w:t>Журавская И. Фронтовая сестра.// Работница.- 1985. - №3. С.24.</w:t>
      </w:r>
    </w:p>
    <w:p w:rsidR="00491B04" w:rsidRPr="00491B04" w:rsidRDefault="00FD7D69" w:rsidP="00491B04">
      <w:pPr>
        <w:numPr>
          <w:ilvl w:val="0"/>
          <w:numId w:val="2"/>
        </w:numPr>
        <w:tabs>
          <w:tab w:val="left" w:pos="1985"/>
        </w:tabs>
        <w:ind w:left="-567" w:firstLine="567"/>
        <w:rPr>
          <w:rFonts w:ascii="Times New Roman" w:hAnsi="Times New Roman" w:cs="Times New Roman"/>
          <w:sz w:val="28"/>
        </w:rPr>
      </w:pPr>
      <w:r w:rsidRPr="00491B04">
        <w:rPr>
          <w:rFonts w:ascii="Times New Roman" w:hAnsi="Times New Roman" w:cs="Times New Roman"/>
          <w:sz w:val="28"/>
        </w:rPr>
        <w:t>Интервьюирование со слов Садовой</w:t>
      </w:r>
      <w:r w:rsidRPr="00491B04">
        <w:rPr>
          <w:rFonts w:ascii="Times New Roman" w:hAnsi="Times New Roman" w:cs="Times New Roman"/>
          <w:sz w:val="28"/>
        </w:rPr>
        <w:t xml:space="preserve"> М.С., с использованием материалов личного архива Садовой.</w:t>
      </w:r>
    </w:p>
    <w:p w:rsidR="00491B04" w:rsidRPr="00491B04" w:rsidRDefault="00FD7D69" w:rsidP="00491B04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8"/>
        </w:rPr>
      </w:pPr>
      <w:r w:rsidRPr="00491B04">
        <w:rPr>
          <w:rFonts w:ascii="Times New Roman" w:hAnsi="Times New Roman" w:cs="Times New Roman"/>
          <w:sz w:val="28"/>
        </w:rPr>
        <w:t>Ильин П. Сестра. // За честь Родины. Красноармейская газета. – 1943г. - №58.С. 2.</w:t>
      </w:r>
    </w:p>
    <w:p w:rsidR="00491B04" w:rsidRPr="00491B04" w:rsidRDefault="00FD7D69" w:rsidP="00491B04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8"/>
        </w:rPr>
      </w:pPr>
      <w:r w:rsidRPr="00491B04">
        <w:rPr>
          <w:rFonts w:ascii="Times New Roman" w:hAnsi="Times New Roman" w:cs="Times New Roman"/>
          <w:sz w:val="28"/>
        </w:rPr>
        <w:t>Молчанова Е. Мы были сестры милосердия в немилосердной той войне // Победа .- 2004. №67- 68. С.3.</w:t>
      </w:r>
    </w:p>
    <w:p w:rsidR="00491B04" w:rsidRPr="00491B04" w:rsidRDefault="00FD7D69" w:rsidP="00491B04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8"/>
        </w:rPr>
      </w:pPr>
      <w:r w:rsidRPr="00491B04">
        <w:rPr>
          <w:rFonts w:ascii="Times New Roman" w:hAnsi="Times New Roman" w:cs="Times New Roman"/>
          <w:sz w:val="28"/>
        </w:rPr>
        <w:t>Петерсон А. Подви</w:t>
      </w:r>
      <w:r w:rsidRPr="00491B04">
        <w:rPr>
          <w:rFonts w:ascii="Times New Roman" w:hAnsi="Times New Roman" w:cs="Times New Roman"/>
          <w:sz w:val="28"/>
        </w:rPr>
        <w:t>г  длиною в жизнь. // Ветеран. -2008. №44. С.12.</w:t>
      </w:r>
    </w:p>
    <w:p w:rsidR="00491B04" w:rsidRPr="00491B04" w:rsidRDefault="00FD7D69" w:rsidP="00491B04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8"/>
        </w:rPr>
      </w:pPr>
      <w:r w:rsidRPr="00491B04">
        <w:rPr>
          <w:rFonts w:ascii="Times New Roman" w:hAnsi="Times New Roman" w:cs="Times New Roman"/>
          <w:sz w:val="28"/>
        </w:rPr>
        <w:t>Попков И. Сердцем матери // Ветеран. - 2009. - №2.С.14.</w:t>
      </w:r>
    </w:p>
    <w:p w:rsidR="00491B04" w:rsidRPr="00491B04" w:rsidRDefault="00FD7D69" w:rsidP="00491B04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8"/>
        </w:rPr>
      </w:pPr>
      <w:r w:rsidRPr="00491B04">
        <w:rPr>
          <w:rFonts w:ascii="Times New Roman" w:hAnsi="Times New Roman" w:cs="Times New Roman"/>
          <w:sz w:val="28"/>
        </w:rPr>
        <w:lastRenderedPageBreak/>
        <w:t>Прокопцев А. Священная память о войне: отповедь фальсификаторам. -Белгород: Отчий край,2004. -44с.</w:t>
      </w:r>
    </w:p>
    <w:p w:rsidR="00491B04" w:rsidRPr="00491B04" w:rsidRDefault="00FD7D69" w:rsidP="00491B04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8"/>
        </w:rPr>
      </w:pPr>
      <w:r w:rsidRPr="00491B04">
        <w:rPr>
          <w:rFonts w:ascii="Times New Roman" w:hAnsi="Times New Roman" w:cs="Times New Roman"/>
          <w:sz w:val="28"/>
        </w:rPr>
        <w:t>Сверкач Т. «Наркомовские сто граммов- за Победу и за</w:t>
      </w:r>
      <w:r w:rsidRPr="00491B04">
        <w:rPr>
          <w:rFonts w:ascii="Times New Roman" w:hAnsi="Times New Roman" w:cs="Times New Roman"/>
          <w:sz w:val="28"/>
        </w:rPr>
        <w:t xml:space="preserve"> будущее»// Победа – 2006. –С.2.</w:t>
      </w:r>
    </w:p>
    <w:p w:rsidR="00491B04" w:rsidRPr="00491B04" w:rsidRDefault="00FD7D69" w:rsidP="00491B04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8"/>
        </w:rPr>
      </w:pPr>
      <w:r w:rsidRPr="00491B04">
        <w:rPr>
          <w:rFonts w:ascii="Times New Roman" w:hAnsi="Times New Roman" w:cs="Times New Roman"/>
          <w:sz w:val="28"/>
        </w:rPr>
        <w:t>Страданья мои сестра.// Смена. -2006. -№61. С.4.</w:t>
      </w:r>
    </w:p>
    <w:p w:rsidR="00491B04" w:rsidRPr="00491B04" w:rsidRDefault="00FD7D69" w:rsidP="00491B04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8"/>
        </w:rPr>
      </w:pPr>
      <w:r w:rsidRPr="00491B04">
        <w:rPr>
          <w:rFonts w:ascii="Times New Roman" w:hAnsi="Times New Roman" w:cs="Times New Roman"/>
          <w:sz w:val="28"/>
        </w:rPr>
        <w:t>Рабаданов Н.В. О войне. О товарищах. О себе.- Саратов, 2000. -34 с.</w:t>
      </w:r>
    </w:p>
    <w:p w:rsidR="00491B04" w:rsidRPr="00491B04" w:rsidRDefault="00FD7D69" w:rsidP="00491B04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</w:p>
    <w:p w:rsidR="006A19E6" w:rsidRDefault="00FD7D69" w:rsidP="00786E73">
      <w:pPr>
        <w:spacing w:line="360" w:lineRule="auto"/>
        <w:ind w:left="-567" w:firstLine="567"/>
        <w:jc w:val="center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noProof/>
          <w:color w:val="000000"/>
          <w:spacing w:val="1"/>
          <w:w w:val="105"/>
          <w:sz w:val="28"/>
        </w:rPr>
        <w:drawing>
          <wp:inline distT="0" distB="0" distL="0" distR="0">
            <wp:extent cx="5680149" cy="4876800"/>
            <wp:effectExtent l="114300" t="76200" r="111051" b="76200"/>
            <wp:docPr id="5" name="Рисунок 4" descr="F:\Images\2611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s\2611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 t="7246" r="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1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86E73" w:rsidRDefault="00FD7D69" w:rsidP="00786E73">
      <w:pPr>
        <w:spacing w:line="360" w:lineRule="auto"/>
        <w:ind w:left="-567" w:firstLine="567"/>
        <w:jc w:val="center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noProof/>
          <w:color w:val="000000"/>
          <w:spacing w:val="1"/>
          <w:w w:val="105"/>
          <w:sz w:val="28"/>
        </w:rPr>
        <w:lastRenderedPageBreak/>
        <w:drawing>
          <wp:inline distT="0" distB="0" distL="0" distR="0">
            <wp:extent cx="5660407" cy="3211476"/>
            <wp:effectExtent l="133350" t="76200" r="111743" b="84174"/>
            <wp:docPr id="6" name="Рисунок 5" descr="F:\Images\26112009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ages\26112009(00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 t="13499" b="12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2" cy="32126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4CC2" w:rsidRDefault="00FD7D69" w:rsidP="00786E73">
      <w:pPr>
        <w:spacing w:line="360" w:lineRule="auto"/>
        <w:ind w:left="-567" w:firstLine="567"/>
        <w:jc w:val="center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>Страницы книги учета основного фонда</w:t>
      </w:r>
    </w:p>
    <w:p w:rsidR="003B4CC2" w:rsidRDefault="00FD7D69" w:rsidP="00786E73">
      <w:pPr>
        <w:spacing w:line="360" w:lineRule="auto"/>
        <w:ind w:left="-567" w:firstLine="567"/>
        <w:jc w:val="center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color w:val="000000"/>
          <w:spacing w:val="1"/>
          <w:w w:val="105"/>
          <w:sz w:val="28"/>
        </w:rPr>
        <w:t>Письмо с фронта от 27 декабря 1943 г</w:t>
      </w:r>
    </w:p>
    <w:p w:rsidR="00F74327" w:rsidRPr="00B57AC6" w:rsidRDefault="00FD7D69" w:rsidP="00B57AC6">
      <w:pPr>
        <w:spacing w:line="360" w:lineRule="auto"/>
        <w:ind w:left="-567" w:firstLine="567"/>
        <w:jc w:val="center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</w:p>
    <w:p w:rsidR="006A19E6" w:rsidRDefault="00FD7D69" w:rsidP="00F74327">
      <w:pPr>
        <w:spacing w:line="360" w:lineRule="auto"/>
        <w:ind w:left="-567" w:firstLine="567"/>
        <w:jc w:val="center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noProof/>
          <w:color w:val="000000"/>
          <w:spacing w:val="1"/>
          <w:w w:val="105"/>
          <w:sz w:val="28"/>
        </w:rPr>
        <w:lastRenderedPageBreak/>
        <w:drawing>
          <wp:inline distT="0" distB="0" distL="0" distR="0">
            <wp:extent cx="4400550" cy="5219700"/>
            <wp:effectExtent l="95250" t="76200" r="95250" b="76200"/>
            <wp:docPr id="1" name="Рисунок 1" descr="C:\Documents and Settings\Вадим.5D6FD52D7A4A4E9\Мои документы\Мои рисунки\Изображение\Изображение 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дим.5D6FD52D7A4A4E9\Мои документы\Мои рисунки\Изображение\Изображение 2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8601" b="37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21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0898" w:rsidRDefault="00FD7D69" w:rsidP="0093201B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</w:p>
    <w:p w:rsidR="009A0898" w:rsidRDefault="00FD7D69" w:rsidP="00F74327">
      <w:pPr>
        <w:spacing w:line="360" w:lineRule="auto"/>
        <w:ind w:left="-567" w:firstLine="567"/>
        <w:jc w:val="center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  <w:r>
        <w:rPr>
          <w:rFonts w:ascii="Times New Roman" w:hAnsi="Times New Roman" w:cs="Times New Roman"/>
          <w:noProof/>
          <w:color w:val="000000"/>
          <w:spacing w:val="1"/>
          <w:w w:val="105"/>
          <w:sz w:val="28"/>
        </w:rPr>
        <w:lastRenderedPageBreak/>
        <w:drawing>
          <wp:inline distT="0" distB="0" distL="0" distR="0">
            <wp:extent cx="4248150" cy="5272769"/>
            <wp:effectExtent l="95250" t="76200" r="95250" b="80281"/>
            <wp:docPr id="2" name="Рисунок 2" descr="C:\Documents and Settings\Вадим.5D6FD52D7A4A4E9\Мои документы\Мои рисунки\Изображение\Изображение 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адим.5D6FD52D7A4A4E9\Мои документы\Мои рисунки\Изображение\Изображение 2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8441" b="37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2727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0898" w:rsidRDefault="00FD7D69" w:rsidP="0093201B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</w:p>
    <w:p w:rsidR="009A0898" w:rsidRDefault="00FD7D69" w:rsidP="0093201B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</w:p>
    <w:p w:rsidR="009A0898" w:rsidRDefault="00FD7D69" w:rsidP="0093201B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</w:p>
    <w:p w:rsidR="006A19E6" w:rsidRDefault="00FD7D69" w:rsidP="00F17156">
      <w:pPr>
        <w:spacing w:line="360" w:lineRule="auto"/>
        <w:ind w:left="-567" w:firstLine="567"/>
        <w:jc w:val="right"/>
        <w:rPr>
          <w:rFonts w:ascii="Times New Roman" w:hAnsi="Times New Roman" w:cs="Times New Roman"/>
          <w:i/>
          <w:color w:val="000000"/>
          <w:spacing w:val="1"/>
          <w:w w:val="105"/>
          <w:sz w:val="28"/>
        </w:rPr>
      </w:pPr>
    </w:p>
    <w:p w:rsidR="009A0898" w:rsidRDefault="00FD7D69" w:rsidP="00F17156">
      <w:pPr>
        <w:spacing w:line="360" w:lineRule="auto"/>
        <w:ind w:left="-567" w:firstLine="567"/>
        <w:jc w:val="right"/>
        <w:rPr>
          <w:rFonts w:ascii="Times New Roman" w:hAnsi="Times New Roman" w:cs="Times New Roman"/>
          <w:i/>
          <w:color w:val="000000"/>
          <w:spacing w:val="1"/>
          <w:w w:val="105"/>
          <w:sz w:val="28"/>
        </w:rPr>
      </w:pPr>
    </w:p>
    <w:p w:rsidR="009A0898" w:rsidRPr="00F17156" w:rsidRDefault="00FD7D69" w:rsidP="009A0898">
      <w:pPr>
        <w:spacing w:line="360" w:lineRule="auto"/>
        <w:ind w:left="-567" w:firstLine="567"/>
        <w:jc w:val="center"/>
        <w:rPr>
          <w:rFonts w:ascii="Times New Roman" w:hAnsi="Times New Roman" w:cs="Times New Roman"/>
          <w:i/>
          <w:color w:val="000000"/>
          <w:spacing w:val="1"/>
          <w:w w:val="105"/>
          <w:sz w:val="28"/>
        </w:rPr>
      </w:pPr>
    </w:p>
    <w:p w:rsidR="0093201B" w:rsidRPr="008F05E5" w:rsidRDefault="00FD7D69" w:rsidP="0093201B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pacing w:val="1"/>
          <w:w w:val="105"/>
          <w:sz w:val="28"/>
        </w:rPr>
      </w:pPr>
    </w:p>
    <w:p w:rsidR="008F05E5" w:rsidRPr="0099682A" w:rsidRDefault="00FD7D69" w:rsidP="0099682A">
      <w:pPr>
        <w:spacing w:line="360" w:lineRule="auto"/>
        <w:ind w:left="-567" w:firstLine="567"/>
        <w:rPr>
          <w:rFonts w:ascii="Times New Roman" w:hAnsi="Times New Roman" w:cs="Times New Roman"/>
          <w:sz w:val="28"/>
        </w:rPr>
      </w:pPr>
    </w:p>
    <w:sectPr w:rsidR="008F05E5" w:rsidRPr="0099682A" w:rsidSect="00491B04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69" w:rsidRDefault="00FD7D69" w:rsidP="00280D64">
      <w:pPr>
        <w:spacing w:after="0" w:line="240" w:lineRule="auto"/>
      </w:pPr>
      <w:r>
        <w:separator/>
      </w:r>
    </w:p>
  </w:endnote>
  <w:endnote w:type="continuationSeparator" w:id="1">
    <w:p w:rsidR="00FD7D69" w:rsidRDefault="00FD7D69" w:rsidP="0028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4B" w:rsidRDefault="00FD7D69"/>
  <w:p w:rsidR="00695A4B" w:rsidRDefault="00FD7D69"/>
  <w:p w:rsidR="00695A4B" w:rsidRDefault="00FD7D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69" w:rsidRDefault="00FD7D69" w:rsidP="00280D64">
      <w:pPr>
        <w:spacing w:after="0" w:line="240" w:lineRule="auto"/>
      </w:pPr>
      <w:r>
        <w:separator/>
      </w:r>
    </w:p>
  </w:footnote>
  <w:footnote w:type="continuationSeparator" w:id="1">
    <w:p w:rsidR="00FD7D69" w:rsidRDefault="00FD7D69" w:rsidP="0028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141"/>
      <w:docPartObj>
        <w:docPartGallery w:val="Page Numbers (Top of Page)"/>
        <w:docPartUnique/>
      </w:docPartObj>
    </w:sdtPr>
    <w:sdtContent>
      <w:p w:rsidR="00491B04" w:rsidRDefault="00280D64">
        <w:pPr>
          <w:jc w:val="right"/>
        </w:pPr>
        <w:fldSimple w:instr=" PAGE   \* MERGEFORMAT ">
          <w:r w:rsidR="00706EC8">
            <w:rPr>
              <w:noProof/>
            </w:rPr>
            <w:t>6</w:t>
          </w:r>
        </w:fldSimple>
      </w:p>
    </w:sdtContent>
  </w:sdt>
  <w:p w:rsidR="00491B04" w:rsidRDefault="00FD7D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09A"/>
    <w:multiLevelType w:val="multilevel"/>
    <w:tmpl w:val="1526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D64"/>
    <w:rsid w:val="00280D64"/>
    <w:rsid w:val="00706EC8"/>
    <w:rsid w:val="00FD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2010-10-06T16:35:00Z</dcterms:created>
  <dcterms:modified xsi:type="dcterms:W3CDTF">2010-10-06T16:36:00Z</dcterms:modified>
</cp:coreProperties>
</file>