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6A3" w:rsidRDefault="00F536A3" w:rsidP="00F536A3">
      <w:pPr>
        <w:pStyle w:val="LTTitel"/>
        <w:spacing w:line="360" w:lineRule="auto"/>
        <w:jc w:val="both"/>
        <w:rPr>
          <w:rFonts w:ascii="Arial Narrow" w:hAnsi="Arial Narrow" w:cs="Times New Roman"/>
          <w:b/>
          <w:bCs/>
          <w:iCs/>
          <w:sz w:val="28"/>
          <w:szCs w:val="28"/>
        </w:rPr>
      </w:pPr>
    </w:p>
    <w:p w:rsidR="00F536A3" w:rsidRDefault="00F536A3" w:rsidP="00F536A3">
      <w:pPr>
        <w:pStyle w:val="LTTitel"/>
        <w:spacing w:line="360" w:lineRule="auto"/>
        <w:jc w:val="both"/>
        <w:rPr>
          <w:rFonts w:ascii="Arial Narrow" w:hAnsi="Arial Narrow" w:cs="Times New Roman"/>
          <w:b/>
          <w:bCs/>
          <w:iCs/>
          <w:sz w:val="28"/>
          <w:szCs w:val="28"/>
        </w:rPr>
      </w:pPr>
    </w:p>
    <w:p w:rsidR="00F536A3" w:rsidRPr="00433FE0" w:rsidRDefault="00F536A3" w:rsidP="00F536A3">
      <w:pPr>
        <w:pStyle w:val="LTTitel"/>
        <w:spacing w:line="360" w:lineRule="auto"/>
        <w:jc w:val="both"/>
        <w:rPr>
          <w:rFonts w:ascii="Arial Narrow" w:hAnsi="Arial Narrow" w:cs="Arabic Typesetting"/>
          <w:b/>
          <w:bCs/>
          <w:iCs/>
          <w:color w:val="FF0066"/>
          <w:sz w:val="28"/>
          <w:szCs w:val="28"/>
        </w:rPr>
      </w:pPr>
      <w:r w:rsidRPr="00130A83">
        <w:rPr>
          <w:rFonts w:ascii="Arial Narrow" w:hAnsi="Arial Narrow" w:cs="Times New Roman"/>
          <w:b/>
          <w:bCs/>
          <w:iCs/>
          <w:sz w:val="28"/>
          <w:szCs w:val="28"/>
        </w:rPr>
        <w:t>В</w:t>
      </w:r>
      <w:r w:rsidRPr="00130A83">
        <w:rPr>
          <w:rFonts w:ascii="Arial Narrow" w:hAnsi="Arial Narrow" w:cs="Arabic Typesetting"/>
          <w:b/>
          <w:bCs/>
          <w:iCs/>
          <w:sz w:val="28"/>
          <w:szCs w:val="28"/>
        </w:rPr>
        <w:t xml:space="preserve"> </w:t>
      </w:r>
      <w:r w:rsidRPr="00130A83">
        <w:rPr>
          <w:rFonts w:ascii="Arial Narrow" w:hAnsi="Arial Narrow" w:cs="Times New Roman"/>
          <w:b/>
          <w:bCs/>
          <w:iCs/>
          <w:sz w:val="28"/>
          <w:szCs w:val="28"/>
        </w:rPr>
        <w:t>здоровом</w:t>
      </w:r>
      <w:r w:rsidRPr="00130A83">
        <w:rPr>
          <w:rFonts w:ascii="Arial Narrow" w:hAnsi="Arial Narrow" w:cs="Arabic Typesetting"/>
          <w:b/>
          <w:bCs/>
          <w:iCs/>
          <w:sz w:val="28"/>
          <w:szCs w:val="28"/>
        </w:rPr>
        <w:t xml:space="preserve"> </w:t>
      </w:r>
      <w:r w:rsidRPr="00130A83">
        <w:rPr>
          <w:rFonts w:ascii="Arial Narrow" w:hAnsi="Arial Narrow" w:cs="Times New Roman"/>
          <w:b/>
          <w:bCs/>
          <w:iCs/>
          <w:sz w:val="28"/>
          <w:szCs w:val="28"/>
        </w:rPr>
        <w:t>теле</w:t>
      </w:r>
      <w:r w:rsidRPr="00130A83">
        <w:rPr>
          <w:rFonts w:ascii="Arial Narrow" w:hAnsi="Arial Narrow" w:cs="Arabic Typesetting"/>
          <w:b/>
          <w:bCs/>
          <w:iCs/>
          <w:sz w:val="28"/>
          <w:szCs w:val="28"/>
        </w:rPr>
        <w:t xml:space="preserve">  </w:t>
      </w:r>
      <w:r w:rsidRPr="00130A83">
        <w:rPr>
          <w:rFonts w:ascii="Arial Narrow" w:hAnsi="Arial Narrow" w:cs="Times New Roman"/>
          <w:b/>
          <w:bCs/>
          <w:iCs/>
          <w:sz w:val="28"/>
          <w:szCs w:val="28"/>
        </w:rPr>
        <w:t>здоровый</w:t>
      </w:r>
      <w:r w:rsidRPr="00130A83">
        <w:rPr>
          <w:rFonts w:ascii="Arial Narrow" w:hAnsi="Arial Narrow" w:cs="Arabic Typesetting"/>
          <w:b/>
          <w:bCs/>
          <w:iCs/>
          <w:sz w:val="28"/>
          <w:szCs w:val="28"/>
        </w:rPr>
        <w:t xml:space="preserve"> </w:t>
      </w:r>
      <w:r w:rsidRPr="00130A83">
        <w:rPr>
          <w:rFonts w:ascii="Arial Narrow" w:hAnsi="Arial Narrow" w:cs="Times New Roman"/>
          <w:b/>
          <w:bCs/>
          <w:iCs/>
          <w:sz w:val="28"/>
          <w:szCs w:val="28"/>
        </w:rPr>
        <w:t>дух</w:t>
      </w:r>
      <w:r w:rsidRPr="00433FE0">
        <w:rPr>
          <w:rFonts w:ascii="Arial Narrow" w:hAnsi="Arial Narrow" w:cs="Arabic Typesetting"/>
          <w:b/>
          <w:bCs/>
          <w:iCs/>
          <w:color w:val="FF0066"/>
          <w:sz w:val="28"/>
          <w:szCs w:val="28"/>
        </w:rPr>
        <w:t>.</w:t>
      </w:r>
    </w:p>
    <w:p w:rsidR="00F536A3" w:rsidRPr="00433FE0" w:rsidRDefault="00F536A3" w:rsidP="00F536A3">
      <w:pPr>
        <w:pStyle w:val="LTGliederung1"/>
        <w:tabs>
          <w:tab w:val="left" w:pos="0"/>
          <w:tab w:val="left" w:pos="540"/>
        </w:tabs>
        <w:spacing w:before="0" w:line="360" w:lineRule="auto"/>
        <w:ind w:left="540" w:hanging="540"/>
        <w:jc w:val="both"/>
        <w:rPr>
          <w:rFonts w:ascii="Arial Narrow" w:hAnsi="Arial Narrow" w:cs="Arabic Typesetting"/>
          <w:sz w:val="24"/>
          <w:szCs w:val="24"/>
        </w:rPr>
      </w:pP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   </w:t>
      </w:r>
      <w:r w:rsidRPr="00433FE0">
        <w:rPr>
          <w:rFonts w:ascii="Arial Narrow" w:hAnsi="Arial Narrow" w:cs="Arabic Typesetting"/>
          <w:sz w:val="24"/>
          <w:szCs w:val="24"/>
        </w:rPr>
        <w:tab/>
      </w:r>
      <w:r w:rsidRPr="00433FE0">
        <w:rPr>
          <w:rFonts w:ascii="Arial Narrow" w:hAnsi="Arial Narrow" w:cs="Arabic Typesetting"/>
          <w:sz w:val="24"/>
          <w:szCs w:val="24"/>
        </w:rPr>
        <w:tab/>
      </w:r>
      <w:r w:rsidRPr="00433FE0">
        <w:rPr>
          <w:rFonts w:ascii="Arial Narrow" w:eastAsia="Times New Roman" w:hAnsi="Arial Narrow" w:cs="Times New Roman"/>
          <w:sz w:val="24"/>
          <w:szCs w:val="24"/>
        </w:rPr>
        <w:t>Здоровье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очень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важно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,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ведь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если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человек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часто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болеет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,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он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н</w:t>
      </w:r>
      <w:bookmarkStart w:id="0" w:name="_GoBack"/>
      <w:bookmarkEnd w:id="0"/>
      <w:r w:rsidRPr="00433FE0">
        <w:rPr>
          <w:rFonts w:ascii="Arial Narrow" w:eastAsia="Times New Roman" w:hAnsi="Arial Narrow" w:cs="Times New Roman"/>
          <w:sz w:val="24"/>
          <w:szCs w:val="24"/>
        </w:rPr>
        <w:t>е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может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нормально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учиться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и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работать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,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у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него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плохое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настроение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.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Во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многом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здоровье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зависит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от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самого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человека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, 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от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его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образа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жизни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>.</w:t>
      </w:r>
      <w:r w:rsidRPr="00433FE0">
        <w:rPr>
          <w:b/>
          <w:bCs/>
          <w:i/>
          <w:iCs/>
          <w:noProof/>
          <w:color w:val="FF0066"/>
          <w:sz w:val="36"/>
          <w:szCs w:val="36"/>
          <w:lang w:eastAsia="ru-RU" w:bidi="ar-SA"/>
        </w:rPr>
        <w:t xml:space="preserve"> </w:t>
      </w:r>
    </w:p>
    <w:p w:rsidR="00F536A3" w:rsidRPr="00433FE0" w:rsidRDefault="00F536A3" w:rsidP="00F536A3">
      <w:pPr>
        <w:pStyle w:val="LTGliederung1"/>
        <w:tabs>
          <w:tab w:val="left" w:pos="0"/>
        </w:tabs>
        <w:spacing w:before="0" w:line="360" w:lineRule="auto"/>
        <w:jc w:val="both"/>
        <w:rPr>
          <w:rFonts w:ascii="Arial Narrow" w:hAnsi="Arial Narrow" w:cs="Arabic Typesetting"/>
          <w:sz w:val="24"/>
          <w:szCs w:val="24"/>
        </w:rPr>
      </w:pPr>
      <w:r>
        <w:rPr>
          <w:rFonts w:ascii="Arial Narrow" w:eastAsia="Times New Roman" w:hAnsi="Arial Narrow" w:cs="Arabic Typesetting"/>
          <w:sz w:val="24"/>
          <w:szCs w:val="24"/>
        </w:rPr>
        <w:t xml:space="preserve">    </w:t>
      </w:r>
      <w:r>
        <w:rPr>
          <w:rFonts w:ascii="Arial Narrow" w:eastAsia="Times New Roman" w:hAnsi="Arial Narrow" w:cs="Arabic Typesetting"/>
          <w:sz w:val="24"/>
          <w:szCs w:val="24"/>
        </w:rPr>
        <w:tab/>
      </w:r>
      <w:r w:rsidRPr="00433FE0">
        <w:rPr>
          <w:rFonts w:ascii="Arial Narrow" w:hAnsi="Arial Narrow" w:cs="Times New Roman"/>
          <w:sz w:val="24"/>
          <w:szCs w:val="24"/>
        </w:rPr>
        <w:t>В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январе</w:t>
      </w:r>
      <w:r w:rsidRPr="00433FE0">
        <w:rPr>
          <w:rFonts w:ascii="Arial Narrow" w:hAnsi="Arial Narrow" w:cs="Arabic Typesetting"/>
          <w:sz w:val="24"/>
          <w:szCs w:val="24"/>
        </w:rPr>
        <w:t xml:space="preserve">  </w:t>
      </w:r>
      <w:r w:rsidRPr="00433FE0">
        <w:rPr>
          <w:rFonts w:ascii="Arial Narrow" w:hAnsi="Arial Narrow" w:cs="Times New Roman"/>
          <w:sz w:val="24"/>
          <w:szCs w:val="24"/>
        </w:rPr>
        <w:t>в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школьной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библиотеке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МБОУ</w:t>
      </w:r>
      <w:r w:rsidRPr="00433FE0">
        <w:rPr>
          <w:rFonts w:ascii="Arial Narrow" w:hAnsi="Arial Narrow" w:cs="Arabic Typesetting"/>
          <w:sz w:val="24"/>
          <w:szCs w:val="24"/>
        </w:rPr>
        <w:t xml:space="preserve"> «</w:t>
      </w:r>
      <w:r w:rsidRPr="00433FE0">
        <w:rPr>
          <w:rFonts w:ascii="Arial Narrow" w:hAnsi="Arial Narrow" w:cs="Times New Roman"/>
          <w:sz w:val="24"/>
          <w:szCs w:val="24"/>
        </w:rPr>
        <w:t>Гостищевская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СОШ</w:t>
      </w:r>
      <w:r w:rsidRPr="00433FE0">
        <w:rPr>
          <w:rFonts w:ascii="Arial Narrow" w:hAnsi="Arial Narrow" w:cs="Arabic Typesetting"/>
          <w:sz w:val="24"/>
          <w:szCs w:val="24"/>
        </w:rPr>
        <w:t xml:space="preserve">» </w:t>
      </w:r>
      <w:r w:rsidRPr="00433FE0">
        <w:rPr>
          <w:rFonts w:ascii="Arial Narrow" w:hAnsi="Arial Narrow" w:cs="Times New Roman"/>
          <w:sz w:val="24"/>
          <w:szCs w:val="24"/>
        </w:rPr>
        <w:t>проходили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мероприятия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по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здоровому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образу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жизни</w:t>
      </w:r>
      <w:r w:rsidRPr="00433FE0">
        <w:rPr>
          <w:rFonts w:ascii="Arial Narrow" w:hAnsi="Arial Narrow" w:cs="Arabic Typesetting"/>
          <w:sz w:val="24"/>
          <w:szCs w:val="24"/>
        </w:rPr>
        <w:t xml:space="preserve">, </w:t>
      </w:r>
      <w:r w:rsidRPr="00433FE0">
        <w:rPr>
          <w:rFonts w:ascii="Arial Narrow" w:hAnsi="Arial Narrow" w:cs="Times New Roman"/>
          <w:sz w:val="24"/>
          <w:szCs w:val="24"/>
        </w:rPr>
        <w:t>где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приняли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участие</w:t>
      </w:r>
    </w:p>
    <w:p w:rsidR="00F536A3" w:rsidRPr="00433FE0" w:rsidRDefault="00F536A3" w:rsidP="00F536A3">
      <w:pPr>
        <w:pStyle w:val="LTGliederung1"/>
        <w:tabs>
          <w:tab w:val="left" w:pos="0"/>
        </w:tabs>
        <w:spacing w:before="0" w:line="360" w:lineRule="auto"/>
        <w:jc w:val="both"/>
        <w:rPr>
          <w:rFonts w:ascii="Arial Narrow" w:hAnsi="Arial Narrow" w:cs="Arabic Typesetting"/>
          <w:sz w:val="24"/>
          <w:szCs w:val="24"/>
        </w:rPr>
      </w:pPr>
      <w:r w:rsidRPr="00433FE0">
        <w:rPr>
          <w:rFonts w:ascii="Arial Narrow" w:hAnsi="Arial Narrow" w:cs="Arabic Typesetting"/>
          <w:sz w:val="24"/>
          <w:szCs w:val="24"/>
        </w:rPr>
        <w:t xml:space="preserve">      5</w:t>
      </w:r>
      <w:r w:rsidRPr="00433FE0">
        <w:rPr>
          <w:rFonts w:ascii="Arial Narrow" w:hAnsi="Arial Narrow" w:cs="Times New Roman"/>
          <w:sz w:val="24"/>
          <w:szCs w:val="24"/>
        </w:rPr>
        <w:t>а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proofErr w:type="spellStart"/>
      <w:r w:rsidRPr="00433FE0">
        <w:rPr>
          <w:rFonts w:ascii="Arial Narrow" w:hAnsi="Arial Narrow" w:cs="Times New Roman"/>
          <w:sz w:val="24"/>
          <w:szCs w:val="24"/>
        </w:rPr>
        <w:t>кл</w:t>
      </w:r>
      <w:proofErr w:type="spellEnd"/>
      <w:r w:rsidRPr="00433FE0">
        <w:rPr>
          <w:rFonts w:ascii="Arial Narrow" w:hAnsi="Arial Narrow" w:cs="Arabic Typesetting"/>
          <w:sz w:val="24"/>
          <w:szCs w:val="24"/>
        </w:rPr>
        <w:t>, 6</w:t>
      </w:r>
      <w:r w:rsidRPr="00433FE0">
        <w:rPr>
          <w:rFonts w:ascii="Arial Narrow" w:hAnsi="Arial Narrow" w:cs="Times New Roman"/>
          <w:sz w:val="24"/>
          <w:szCs w:val="24"/>
        </w:rPr>
        <w:t>а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proofErr w:type="spellStart"/>
      <w:r w:rsidRPr="00433FE0">
        <w:rPr>
          <w:rFonts w:ascii="Arial Narrow" w:hAnsi="Arial Narrow" w:cs="Times New Roman"/>
          <w:sz w:val="24"/>
          <w:szCs w:val="24"/>
        </w:rPr>
        <w:t>кл</w:t>
      </w:r>
      <w:proofErr w:type="spellEnd"/>
      <w:r w:rsidRPr="00433FE0">
        <w:rPr>
          <w:rFonts w:ascii="Arial Narrow" w:hAnsi="Arial Narrow" w:cs="Arabic Typesetting"/>
          <w:sz w:val="24"/>
          <w:szCs w:val="24"/>
        </w:rPr>
        <w:t>, 6</w:t>
      </w:r>
      <w:r w:rsidRPr="00433FE0">
        <w:rPr>
          <w:rFonts w:ascii="Arial Narrow" w:hAnsi="Arial Narrow" w:cs="Times New Roman"/>
          <w:sz w:val="24"/>
          <w:szCs w:val="24"/>
        </w:rPr>
        <w:t>б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proofErr w:type="spellStart"/>
      <w:r w:rsidRPr="00433FE0">
        <w:rPr>
          <w:rFonts w:ascii="Arial Narrow" w:hAnsi="Arial Narrow" w:cs="Times New Roman"/>
          <w:sz w:val="24"/>
          <w:szCs w:val="24"/>
        </w:rPr>
        <w:t>кл</w:t>
      </w:r>
      <w:proofErr w:type="spellEnd"/>
      <w:r w:rsidRPr="00433FE0">
        <w:rPr>
          <w:rFonts w:ascii="Arial Narrow" w:hAnsi="Arial Narrow" w:cs="Arabic Typesetting"/>
          <w:sz w:val="24"/>
          <w:szCs w:val="24"/>
        </w:rPr>
        <w:t>, 9</w:t>
      </w:r>
      <w:r w:rsidRPr="00433FE0">
        <w:rPr>
          <w:rFonts w:ascii="Arial Narrow" w:hAnsi="Arial Narrow" w:cs="Times New Roman"/>
          <w:sz w:val="24"/>
          <w:szCs w:val="24"/>
        </w:rPr>
        <w:t>б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proofErr w:type="spellStart"/>
      <w:r w:rsidRPr="00433FE0">
        <w:rPr>
          <w:rFonts w:ascii="Arial Narrow" w:hAnsi="Arial Narrow" w:cs="Times New Roman"/>
          <w:sz w:val="24"/>
          <w:szCs w:val="24"/>
        </w:rPr>
        <w:t>кл</w:t>
      </w:r>
      <w:proofErr w:type="spellEnd"/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совместно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с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классными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руководителями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и</w:t>
      </w:r>
      <w:r w:rsidRPr="00433FE0">
        <w:rPr>
          <w:rFonts w:ascii="Arial Narrow" w:hAnsi="Arial Narrow" w:cs="Arabic Typesetting"/>
          <w:sz w:val="24"/>
          <w:szCs w:val="24"/>
        </w:rPr>
        <w:t xml:space="preserve">  </w:t>
      </w:r>
      <w:r w:rsidRPr="00433FE0">
        <w:rPr>
          <w:rFonts w:ascii="Arial Narrow" w:hAnsi="Arial Narrow" w:cs="Times New Roman"/>
          <w:sz w:val="24"/>
          <w:szCs w:val="24"/>
        </w:rPr>
        <w:t>руководителем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ФИЗО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Ермаковым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В</w:t>
      </w:r>
      <w:r w:rsidRPr="00433FE0">
        <w:rPr>
          <w:rFonts w:ascii="Arial Narrow" w:hAnsi="Arial Narrow" w:cs="Arabic Typesetting"/>
          <w:sz w:val="24"/>
          <w:szCs w:val="24"/>
        </w:rPr>
        <w:t>.</w:t>
      </w:r>
      <w:r w:rsidRPr="00433FE0">
        <w:rPr>
          <w:rFonts w:ascii="Arial Narrow" w:hAnsi="Arial Narrow" w:cs="Times New Roman"/>
          <w:sz w:val="24"/>
          <w:szCs w:val="24"/>
        </w:rPr>
        <w:t>И</w:t>
      </w:r>
      <w:r w:rsidRPr="00433FE0">
        <w:rPr>
          <w:rFonts w:ascii="Arial Narrow" w:hAnsi="Arial Narrow" w:cs="Arabic Typesetting"/>
          <w:sz w:val="24"/>
          <w:szCs w:val="24"/>
        </w:rPr>
        <w:t xml:space="preserve">. </w:t>
      </w:r>
      <w:r w:rsidRPr="00433FE0">
        <w:rPr>
          <w:rFonts w:ascii="Arial Narrow" w:hAnsi="Arial Narrow" w:cs="Times New Roman"/>
          <w:sz w:val="24"/>
          <w:szCs w:val="24"/>
        </w:rPr>
        <w:t>Он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рассказал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много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интересного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о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спортивной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жизни</w:t>
      </w:r>
      <w:r w:rsidRPr="00433FE0">
        <w:rPr>
          <w:rFonts w:ascii="Arial Narrow" w:hAnsi="Arial Narrow" w:cs="Arabic Typesetting"/>
          <w:sz w:val="24"/>
          <w:szCs w:val="24"/>
        </w:rPr>
        <w:t xml:space="preserve">, </w:t>
      </w:r>
      <w:r w:rsidRPr="00433FE0">
        <w:rPr>
          <w:rFonts w:ascii="Arial Narrow" w:hAnsi="Arial Narrow" w:cs="Times New Roman"/>
          <w:sz w:val="24"/>
          <w:szCs w:val="24"/>
        </w:rPr>
        <w:t>о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зимних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видах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спорта</w:t>
      </w:r>
      <w:r w:rsidRPr="00433FE0">
        <w:rPr>
          <w:rFonts w:ascii="Arial Narrow" w:hAnsi="Arial Narrow" w:cs="Arabic Typesetting"/>
          <w:sz w:val="24"/>
          <w:szCs w:val="24"/>
        </w:rPr>
        <w:t xml:space="preserve">, </w:t>
      </w:r>
      <w:r w:rsidRPr="00433FE0">
        <w:rPr>
          <w:rFonts w:ascii="Arial Narrow" w:hAnsi="Arial Narrow" w:cs="Times New Roman"/>
          <w:sz w:val="24"/>
          <w:szCs w:val="24"/>
        </w:rPr>
        <w:t>о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выдающихся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спортсменах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страны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и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призывал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к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здоровому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образу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жизни</w:t>
      </w:r>
      <w:r w:rsidRPr="00433FE0">
        <w:rPr>
          <w:rFonts w:ascii="Arial Narrow" w:hAnsi="Arial Narrow" w:cs="Arabic Typesetting"/>
          <w:sz w:val="24"/>
          <w:szCs w:val="24"/>
        </w:rPr>
        <w:t>.</w:t>
      </w:r>
    </w:p>
    <w:p w:rsidR="00F536A3" w:rsidRPr="00433FE0" w:rsidRDefault="00F536A3" w:rsidP="00F536A3">
      <w:pPr>
        <w:pStyle w:val="LTGliederung1"/>
        <w:tabs>
          <w:tab w:val="left" w:pos="0"/>
        </w:tabs>
        <w:spacing w:before="0" w:line="360" w:lineRule="auto"/>
        <w:jc w:val="both"/>
        <w:rPr>
          <w:rFonts w:ascii="Arial Narrow" w:hAnsi="Arial Narrow" w:cs="Arabic Typesetting"/>
          <w:sz w:val="24"/>
          <w:szCs w:val="24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4F6F61D7" wp14:editId="7F095995">
            <wp:simplePos x="0" y="0"/>
            <wp:positionH relativeFrom="column">
              <wp:posOffset>193040</wp:posOffset>
            </wp:positionH>
            <wp:positionV relativeFrom="paragraph">
              <wp:posOffset>-1708785</wp:posOffset>
            </wp:positionV>
            <wp:extent cx="2788285" cy="2245995"/>
            <wp:effectExtent l="0" t="0" r="0" b="1905"/>
            <wp:wrapTopAndBottom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Графический объект1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224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abic Typesetting"/>
          <w:sz w:val="24"/>
          <w:szCs w:val="24"/>
        </w:rPr>
        <w:tab/>
      </w:r>
      <w:r w:rsidRPr="00433FE0">
        <w:rPr>
          <w:rFonts w:ascii="Arial Narrow" w:hAnsi="Arial Narrow" w:cs="Times New Roman"/>
          <w:sz w:val="24"/>
          <w:szCs w:val="24"/>
        </w:rPr>
        <w:t>Учащиеся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познакомились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с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литературой</w:t>
      </w:r>
      <w:r w:rsidRPr="00433FE0">
        <w:rPr>
          <w:rFonts w:ascii="Arial Narrow" w:hAnsi="Arial Narrow" w:cs="Arabic Typesetting"/>
          <w:sz w:val="24"/>
          <w:szCs w:val="24"/>
        </w:rPr>
        <w:t xml:space="preserve">, </w:t>
      </w:r>
      <w:r w:rsidRPr="00433FE0">
        <w:rPr>
          <w:rFonts w:ascii="Arial Narrow" w:hAnsi="Arial Narrow" w:cs="Times New Roman"/>
          <w:sz w:val="24"/>
          <w:szCs w:val="24"/>
        </w:rPr>
        <w:t>которая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есть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в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школьной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библиотеке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по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этой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теме</w:t>
      </w:r>
      <w:r w:rsidRPr="00433FE0">
        <w:rPr>
          <w:rFonts w:ascii="Arial Narrow" w:hAnsi="Arial Narrow" w:cs="Arabic Typesetting"/>
          <w:sz w:val="24"/>
          <w:szCs w:val="24"/>
        </w:rPr>
        <w:t xml:space="preserve">. </w:t>
      </w:r>
      <w:r w:rsidRPr="00433FE0">
        <w:rPr>
          <w:rFonts w:ascii="Arial Narrow" w:hAnsi="Arial Narrow" w:cs="Times New Roman"/>
          <w:sz w:val="24"/>
          <w:szCs w:val="24"/>
        </w:rPr>
        <w:t>Книги</w:t>
      </w:r>
      <w:r w:rsidRPr="00433FE0">
        <w:rPr>
          <w:rFonts w:ascii="Arial Narrow" w:hAnsi="Arial Narrow" w:cs="Arabic Typesetting"/>
          <w:sz w:val="24"/>
          <w:szCs w:val="24"/>
        </w:rPr>
        <w:t xml:space="preserve">, </w:t>
      </w:r>
      <w:r w:rsidRPr="00433FE0">
        <w:rPr>
          <w:rFonts w:ascii="Arial Narrow" w:hAnsi="Arial Narrow" w:cs="Times New Roman"/>
          <w:sz w:val="24"/>
          <w:szCs w:val="24"/>
        </w:rPr>
        <w:t>которые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были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предоставлены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на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выставке</w:t>
      </w:r>
      <w:r w:rsidRPr="00433FE0">
        <w:rPr>
          <w:rFonts w:ascii="Arial Narrow" w:hAnsi="Arial Narrow" w:cs="Arabic Typesetting"/>
          <w:sz w:val="24"/>
          <w:szCs w:val="24"/>
        </w:rPr>
        <w:t xml:space="preserve">, </w:t>
      </w:r>
      <w:r w:rsidRPr="00433FE0">
        <w:rPr>
          <w:rFonts w:ascii="Arial Narrow" w:hAnsi="Arial Narrow" w:cs="Times New Roman"/>
          <w:sz w:val="24"/>
          <w:szCs w:val="24"/>
        </w:rPr>
        <w:t>помогут</w:t>
      </w:r>
      <w:r w:rsidRPr="00433FE0">
        <w:rPr>
          <w:rFonts w:ascii="Arial Narrow" w:hAnsi="Arial Narrow" w:cs="Arabic Typesetting"/>
          <w:sz w:val="24"/>
          <w:szCs w:val="24"/>
        </w:rPr>
        <w:t xml:space="preserve">  </w:t>
      </w:r>
      <w:r w:rsidRPr="00433FE0">
        <w:rPr>
          <w:rFonts w:ascii="Arial Narrow" w:hAnsi="Arial Narrow" w:cs="Times New Roman"/>
          <w:sz w:val="24"/>
          <w:szCs w:val="24"/>
        </w:rPr>
        <w:t>и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научат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ценить</w:t>
      </w:r>
      <w:r w:rsidRPr="00433FE0">
        <w:rPr>
          <w:rFonts w:ascii="Arial Narrow" w:hAnsi="Arial Narrow" w:cs="Arabic Typesetting"/>
          <w:sz w:val="24"/>
          <w:szCs w:val="24"/>
        </w:rPr>
        <w:t xml:space="preserve">, </w:t>
      </w:r>
      <w:r w:rsidRPr="00433FE0">
        <w:rPr>
          <w:rFonts w:ascii="Arial Narrow" w:hAnsi="Arial Narrow" w:cs="Times New Roman"/>
          <w:sz w:val="24"/>
          <w:szCs w:val="24"/>
        </w:rPr>
        <w:t>сохранять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и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укреплять</w:t>
      </w:r>
      <w:r w:rsidRPr="00433FE0">
        <w:rPr>
          <w:rFonts w:ascii="Arial Narrow" w:hAnsi="Arial Narrow" w:cs="Arabic Typesetting"/>
          <w:sz w:val="24"/>
          <w:szCs w:val="24"/>
        </w:rPr>
        <w:t xml:space="preserve"> </w:t>
      </w:r>
      <w:r w:rsidRPr="00433FE0">
        <w:rPr>
          <w:rFonts w:ascii="Arial Narrow" w:hAnsi="Arial Narrow" w:cs="Times New Roman"/>
          <w:sz w:val="24"/>
          <w:szCs w:val="24"/>
        </w:rPr>
        <w:t>здоровье</w:t>
      </w:r>
      <w:r w:rsidRPr="00433FE0">
        <w:rPr>
          <w:rFonts w:ascii="Arial Narrow" w:hAnsi="Arial Narrow" w:cs="Arabic Typesetting"/>
          <w:sz w:val="24"/>
          <w:szCs w:val="24"/>
        </w:rPr>
        <w:t>.</w:t>
      </w:r>
    </w:p>
    <w:p w:rsidR="00F536A3" w:rsidRPr="00433FE0" w:rsidRDefault="00F536A3" w:rsidP="00F536A3">
      <w:pPr>
        <w:pStyle w:val="LTGliederung1"/>
        <w:tabs>
          <w:tab w:val="left" w:pos="0"/>
        </w:tabs>
        <w:spacing w:before="0" w:line="360" w:lineRule="auto"/>
        <w:jc w:val="both"/>
        <w:rPr>
          <w:rFonts w:ascii="Arial Narrow" w:hAnsi="Arial Narrow" w:cs="Arabic Typesetting"/>
          <w:sz w:val="24"/>
          <w:szCs w:val="24"/>
        </w:rPr>
      </w:pPr>
      <w:r>
        <w:rPr>
          <w:rFonts w:ascii="Arial Narrow" w:hAnsi="Arial Narrow" w:cs="Arabic Typesetting"/>
          <w:sz w:val="24"/>
          <w:szCs w:val="24"/>
        </w:rPr>
        <w:t xml:space="preserve"> </w:t>
      </w:r>
      <w:r>
        <w:rPr>
          <w:rFonts w:ascii="Arial Narrow" w:hAnsi="Arial Narrow" w:cs="Arabic Typesetting"/>
          <w:sz w:val="24"/>
          <w:szCs w:val="24"/>
        </w:rPr>
        <w:tab/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Ребята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отвечали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на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вопросы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как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часто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,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когда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и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сколько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времени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бывают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на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свежем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воздухе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,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занимаются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физкультурой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и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спортом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,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проводят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у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телевизора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–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и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становилось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ясно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,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что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большинство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из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наших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учащихся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ведет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неправильный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,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нездоровый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образ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 xml:space="preserve"> </w:t>
      </w:r>
      <w:r w:rsidRPr="00433FE0">
        <w:rPr>
          <w:rFonts w:ascii="Arial Narrow" w:eastAsia="Times New Roman" w:hAnsi="Arial Narrow" w:cs="Times New Roman"/>
          <w:sz w:val="24"/>
          <w:szCs w:val="24"/>
        </w:rPr>
        <w:t>жизни</w:t>
      </w:r>
      <w:r w:rsidRPr="00433FE0">
        <w:rPr>
          <w:rFonts w:ascii="Arial Narrow" w:eastAsia="Times New Roman" w:hAnsi="Arial Narrow" w:cs="Arabic Typesetting"/>
          <w:sz w:val="24"/>
          <w:szCs w:val="24"/>
        </w:rPr>
        <w:t>.</w:t>
      </w:r>
    </w:p>
    <w:p w:rsidR="00F536A3" w:rsidRPr="00433FE0" w:rsidRDefault="00F536A3" w:rsidP="00F536A3">
      <w:pPr>
        <w:pStyle w:val="Standard"/>
        <w:tabs>
          <w:tab w:val="left" w:pos="0"/>
        </w:tabs>
        <w:spacing w:line="360" w:lineRule="auto"/>
        <w:jc w:val="both"/>
        <w:rPr>
          <w:rFonts w:ascii="Arial Narrow" w:eastAsia="Times New Roman" w:hAnsi="Arial Narrow" w:cs="Arabic Typesetting"/>
          <w:color w:val="000000"/>
        </w:rPr>
      </w:pPr>
      <w:r w:rsidRPr="00433FE0">
        <w:rPr>
          <w:rFonts w:ascii="Arial Narrow" w:eastAsia="Times New Roman" w:hAnsi="Arial Narrow" w:cs="Arabic Typesetting"/>
          <w:color w:val="000000"/>
        </w:rPr>
        <w:t xml:space="preserve">    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Мы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призывали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их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r w:rsidRPr="00433FE0">
        <w:rPr>
          <w:rFonts w:ascii="Arial Narrow" w:eastAsia="Times New Roman" w:hAnsi="Arial Narrow" w:cs="Times New Roman"/>
          <w:color w:val="000000"/>
        </w:rPr>
        <w:t>к</w:t>
      </w:r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здоровому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образу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жизни</w:t>
      </w:r>
      <w:proofErr w:type="spellEnd"/>
      <w:r>
        <w:rPr>
          <w:rFonts w:ascii="Arial Narrow" w:eastAsia="Times New Roman" w:hAnsi="Arial Narrow" w:cs="Times New Roman"/>
          <w:color w:val="000000"/>
          <w:lang w:val="ru-RU"/>
        </w:rPr>
        <w:t>,</w:t>
      </w:r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подразумевали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правильную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организацию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питания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,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равномерные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физические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нагрузки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,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регулярный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отдых</w:t>
      </w:r>
      <w:proofErr w:type="spellEnd"/>
      <w:r>
        <w:rPr>
          <w:rFonts w:ascii="Arial Narrow" w:eastAsia="Times New Roman" w:hAnsi="Arial Narrow" w:cs="Arabic Typesetting"/>
          <w:color w:val="000000"/>
          <w:lang w:val="ru-RU"/>
        </w:rPr>
        <w:t xml:space="preserve">, </w:t>
      </w:r>
      <w:r w:rsidRPr="00433FE0">
        <w:rPr>
          <w:rFonts w:ascii="Arial Narrow" w:eastAsia="Times New Roman" w:hAnsi="Arial Narrow" w:cs="Times New Roman"/>
          <w:color w:val="000000"/>
        </w:rPr>
        <w:t>в</w:t>
      </w:r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общем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все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то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,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что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поддерживает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r w:rsidRPr="00433FE0">
        <w:rPr>
          <w:rFonts w:ascii="Arial Narrow" w:eastAsia="Times New Roman" w:hAnsi="Arial Narrow" w:cs="Times New Roman"/>
          <w:color w:val="000000"/>
        </w:rPr>
        <w:t>и</w:t>
      </w:r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укрепляет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организм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r w:rsidRPr="00433FE0">
        <w:rPr>
          <w:rFonts w:ascii="Arial Narrow" w:eastAsia="Times New Roman" w:hAnsi="Arial Narrow" w:cs="Times New Roman"/>
          <w:color w:val="000000"/>
        </w:rPr>
        <w:t>в</w:t>
      </w:r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режиме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нашей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 xml:space="preserve"> </w:t>
      </w:r>
      <w:proofErr w:type="spellStart"/>
      <w:r w:rsidRPr="00433FE0">
        <w:rPr>
          <w:rFonts w:ascii="Arial Narrow" w:eastAsia="Times New Roman" w:hAnsi="Arial Narrow" w:cs="Times New Roman"/>
          <w:color w:val="000000"/>
        </w:rPr>
        <w:t>школы</w:t>
      </w:r>
      <w:proofErr w:type="spellEnd"/>
      <w:r w:rsidRPr="00433FE0">
        <w:rPr>
          <w:rFonts w:ascii="Arial Narrow" w:eastAsia="Times New Roman" w:hAnsi="Arial Narrow" w:cs="Arabic Typesetting"/>
          <w:color w:val="000000"/>
        </w:rPr>
        <w:t>.</w:t>
      </w:r>
    </w:p>
    <w:p w:rsidR="00F536A3" w:rsidRDefault="00F536A3" w:rsidP="00F536A3">
      <w:pPr>
        <w:pStyle w:val="Standard"/>
        <w:spacing w:line="360" w:lineRule="auto"/>
        <w:jc w:val="both"/>
        <w:rPr>
          <w:rFonts w:ascii="Arial Narrow" w:eastAsia="Times New Roman" w:hAnsi="Arial Narrow" w:cs="Arabic Typesetting"/>
          <w:color w:val="000000"/>
        </w:rPr>
      </w:pPr>
    </w:p>
    <w:p w:rsidR="00F536A3" w:rsidRPr="00433FE0" w:rsidRDefault="00F536A3" w:rsidP="00F536A3">
      <w:pPr>
        <w:tabs>
          <w:tab w:val="left" w:pos="3289"/>
        </w:tabs>
        <w:jc w:val="both"/>
        <w:rPr>
          <w:rFonts w:ascii="Arial Narrow" w:hAnsi="Arial Narrow" w:cs="Arabic Typesetting"/>
          <w:i/>
        </w:rPr>
      </w:pPr>
      <w:r>
        <w:rPr>
          <w:lang w:val="de-DE" w:eastAsia="ja-JP" w:bidi="fa-IR"/>
        </w:rPr>
        <w:tab/>
      </w:r>
      <w:r>
        <w:rPr>
          <w:rFonts w:ascii="Arial Narrow" w:eastAsia="Times New Roman" w:hAnsi="Arial Narrow" w:cs="Arabic Typesetting"/>
          <w:color w:val="000000"/>
        </w:rPr>
        <w:t xml:space="preserve">                                                                                                                             </w:t>
      </w:r>
      <w:proofErr w:type="spellStart"/>
      <w:r w:rsidRPr="00433FE0">
        <w:rPr>
          <w:rFonts w:ascii="Arial Narrow" w:hAnsi="Arial Narrow" w:cs="Times New Roman"/>
          <w:i/>
        </w:rPr>
        <w:t>Библиотекарь</w:t>
      </w:r>
      <w:proofErr w:type="spellEnd"/>
      <w:r w:rsidRPr="00433FE0">
        <w:rPr>
          <w:rFonts w:ascii="Arial Narrow" w:hAnsi="Arial Narrow" w:cs="Arabic Typesetting"/>
          <w:i/>
        </w:rPr>
        <w:t xml:space="preserve"> </w:t>
      </w:r>
      <w:proofErr w:type="spellStart"/>
      <w:r w:rsidRPr="00433FE0">
        <w:rPr>
          <w:rFonts w:ascii="Arial Narrow" w:hAnsi="Arial Narrow" w:cs="Times New Roman"/>
          <w:i/>
        </w:rPr>
        <w:t>Колесникова</w:t>
      </w:r>
      <w:proofErr w:type="spellEnd"/>
      <w:r w:rsidRPr="00433FE0">
        <w:rPr>
          <w:rFonts w:ascii="Arial Narrow" w:hAnsi="Arial Narrow" w:cs="Arabic Typesetting"/>
          <w:i/>
        </w:rPr>
        <w:t xml:space="preserve"> </w:t>
      </w:r>
      <w:r w:rsidRPr="00433FE0">
        <w:rPr>
          <w:rFonts w:ascii="Arial Narrow" w:hAnsi="Arial Narrow" w:cs="Times New Roman"/>
          <w:i/>
        </w:rPr>
        <w:t>О</w:t>
      </w:r>
      <w:r w:rsidRPr="00433FE0">
        <w:rPr>
          <w:rFonts w:ascii="Arial Narrow" w:hAnsi="Arial Narrow" w:cs="Arabic Typesetting"/>
          <w:i/>
        </w:rPr>
        <w:t>.</w:t>
      </w:r>
      <w:r w:rsidRPr="00433FE0">
        <w:rPr>
          <w:rFonts w:ascii="Arial Narrow" w:hAnsi="Arial Narrow" w:cs="Times New Roman"/>
          <w:i/>
        </w:rPr>
        <w:t>С</w:t>
      </w:r>
      <w:r w:rsidRPr="00433FE0">
        <w:rPr>
          <w:rFonts w:ascii="Arial Narrow" w:hAnsi="Arial Narrow" w:cs="Arabic Typesetting"/>
          <w:i/>
        </w:rPr>
        <w:t>.</w:t>
      </w:r>
    </w:p>
    <w:p w:rsidR="00F536A3" w:rsidRDefault="00F536A3" w:rsidP="00F536A3">
      <w:pPr>
        <w:jc w:val="both"/>
        <w:sectPr w:rsidR="00F536A3" w:rsidSect="00F536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7992" w:rsidRDefault="00997992" w:rsidP="00F536A3">
      <w:pPr>
        <w:jc w:val="both"/>
      </w:pPr>
    </w:p>
    <w:sectPr w:rsidR="00997992" w:rsidSect="00F536A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panose1 w:val="020B0604020202020204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panose1 w:val="020B0604020202020204"/>
    <w:charset w:val="00"/>
    <w:family w:val="swiss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33E"/>
    <w:rsid w:val="0061633E"/>
    <w:rsid w:val="00997992"/>
    <w:rsid w:val="00F53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536A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LTGliederung1">
    <w:name w:val="???????~LT~Gliederung 1"/>
    <w:rsid w:val="00F536A3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autoSpaceDN w:val="0"/>
      <w:spacing w:before="160" w:after="0" w:line="240" w:lineRule="auto"/>
      <w:textAlignment w:val="baseline"/>
    </w:pPr>
    <w:rPr>
      <w:rFonts w:ascii="DejaVu Sans" w:eastAsia="DejaVu Sans" w:hAnsi="DejaVu Sans" w:cs="DejaVu Sans"/>
      <w:color w:val="000000"/>
      <w:kern w:val="3"/>
      <w:sz w:val="64"/>
      <w:szCs w:val="64"/>
      <w:lang w:eastAsia="zh-CN" w:bidi="hi-IN"/>
    </w:rPr>
  </w:style>
  <w:style w:type="paragraph" w:customStyle="1" w:styleId="LTTitel">
    <w:name w:val="???????~LT~Titel"/>
    <w:rsid w:val="00F536A3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spacing w:after="0" w:line="240" w:lineRule="auto"/>
      <w:jc w:val="center"/>
      <w:textAlignment w:val="baseline"/>
    </w:pPr>
    <w:rPr>
      <w:rFonts w:ascii="DejaVu Sans" w:eastAsia="DejaVu Sans" w:hAnsi="DejaVu Sans" w:cs="DejaVu Sans"/>
      <w:color w:val="000000"/>
      <w:kern w:val="3"/>
      <w:sz w:val="88"/>
      <w:szCs w:val="88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536A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LTGliederung1">
    <w:name w:val="???????~LT~Gliederung 1"/>
    <w:rsid w:val="00F536A3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autoSpaceDN w:val="0"/>
      <w:spacing w:before="160" w:after="0" w:line="240" w:lineRule="auto"/>
      <w:textAlignment w:val="baseline"/>
    </w:pPr>
    <w:rPr>
      <w:rFonts w:ascii="DejaVu Sans" w:eastAsia="DejaVu Sans" w:hAnsi="DejaVu Sans" w:cs="DejaVu Sans"/>
      <w:color w:val="000000"/>
      <w:kern w:val="3"/>
      <w:sz w:val="64"/>
      <w:szCs w:val="64"/>
      <w:lang w:eastAsia="zh-CN" w:bidi="hi-IN"/>
    </w:rPr>
  </w:style>
  <w:style w:type="paragraph" w:customStyle="1" w:styleId="LTTitel">
    <w:name w:val="???????~LT~Titel"/>
    <w:rsid w:val="00F536A3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spacing w:after="0" w:line="240" w:lineRule="auto"/>
      <w:jc w:val="center"/>
      <w:textAlignment w:val="baseline"/>
    </w:pPr>
    <w:rPr>
      <w:rFonts w:ascii="DejaVu Sans" w:eastAsia="DejaVu Sans" w:hAnsi="DejaVu Sans" w:cs="DejaVu Sans"/>
      <w:color w:val="000000"/>
      <w:kern w:val="3"/>
      <w:sz w:val="88"/>
      <w:szCs w:val="8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1221</Characters>
  <Application>Microsoft Office Word</Application>
  <DocSecurity>0</DocSecurity>
  <Lines>10</Lines>
  <Paragraphs>2</Paragraphs>
  <ScaleCrop>false</ScaleCrop>
  <Company>Home</Company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ZAVINF</dc:creator>
  <cp:keywords/>
  <dc:description/>
  <cp:lastModifiedBy>ZAVINF</cp:lastModifiedBy>
  <cp:revision>2</cp:revision>
  <dcterms:created xsi:type="dcterms:W3CDTF">2012-02-13T04:52:00Z</dcterms:created>
  <dcterms:modified xsi:type="dcterms:W3CDTF">2012-02-13T04:53:00Z</dcterms:modified>
</cp:coreProperties>
</file>